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B3" w:rsidRPr="00051363" w:rsidRDefault="009D02B3" w:rsidP="000513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1363" w:rsidRDefault="00C11DA3" w:rsidP="000709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5577">
        <w:rPr>
          <w:rFonts w:ascii="Times New Roman" w:hAnsi="Times New Roman" w:cs="Times New Roman"/>
          <w:b/>
          <w:sz w:val="32"/>
          <w:szCs w:val="32"/>
        </w:rPr>
        <w:t>ΑΝΑΚΟΙΝΩΣΗ</w:t>
      </w:r>
    </w:p>
    <w:p w:rsidR="001F0497" w:rsidRDefault="001F0497" w:rsidP="001F0497">
      <w:pPr>
        <w:jc w:val="right"/>
        <w:rPr>
          <w:rFonts w:ascii="Times New Roman" w:hAnsi="Times New Roman" w:cs="Times New Roman"/>
          <w:sz w:val="28"/>
          <w:szCs w:val="28"/>
        </w:rPr>
      </w:pPr>
      <w:r w:rsidRPr="001F0497">
        <w:rPr>
          <w:rFonts w:ascii="Times New Roman" w:hAnsi="Times New Roman" w:cs="Times New Roman"/>
          <w:sz w:val="28"/>
          <w:szCs w:val="28"/>
        </w:rPr>
        <w:t xml:space="preserve"> 16/10/2016</w:t>
      </w:r>
    </w:p>
    <w:p w:rsidR="001F0497" w:rsidRPr="001F0497" w:rsidRDefault="001F0497" w:rsidP="001F04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6E3" w:rsidRPr="001F0497" w:rsidRDefault="00C11DA3" w:rsidP="00051363">
      <w:pPr>
        <w:jc w:val="both"/>
        <w:rPr>
          <w:rFonts w:ascii="Times New Roman" w:hAnsi="Times New Roman" w:cs="Times New Roman"/>
          <w:sz w:val="28"/>
          <w:szCs w:val="28"/>
        </w:rPr>
      </w:pPr>
      <w:r w:rsidRPr="00051363">
        <w:rPr>
          <w:rFonts w:ascii="Times New Roman" w:hAnsi="Times New Roman" w:cs="Times New Roman"/>
          <w:sz w:val="28"/>
          <w:szCs w:val="28"/>
        </w:rPr>
        <w:t>Χθες Σάββατο 15 Οκτωβρίου και ώρα 23.14 σημειώθηκε σεισμική δόνηση των 5,2 ρίχτερ βορειοδυτικά της πόλης τ</w:t>
      </w:r>
      <w:r w:rsidR="00B771A3">
        <w:rPr>
          <w:rFonts w:ascii="Times New Roman" w:hAnsi="Times New Roman" w:cs="Times New Roman"/>
          <w:sz w:val="28"/>
          <w:szCs w:val="28"/>
        </w:rPr>
        <w:t>ων</w:t>
      </w:r>
      <w:r w:rsidRPr="00051363">
        <w:rPr>
          <w:rFonts w:ascii="Times New Roman" w:hAnsi="Times New Roman" w:cs="Times New Roman"/>
          <w:sz w:val="28"/>
          <w:szCs w:val="28"/>
        </w:rPr>
        <w:t xml:space="preserve"> Ιωαννίνων, με επίκεντρο 3 χλμ νότια </w:t>
      </w:r>
      <w:r w:rsidR="00051363" w:rsidRPr="00051363">
        <w:rPr>
          <w:rFonts w:ascii="Times New Roman" w:hAnsi="Times New Roman" w:cs="Times New Roman"/>
          <w:sz w:val="28"/>
          <w:szCs w:val="28"/>
        </w:rPr>
        <w:t>του Παρακάλαμου και εστιακό βάθος</w:t>
      </w:r>
      <w:r w:rsidRPr="00051363">
        <w:rPr>
          <w:rFonts w:ascii="Times New Roman" w:hAnsi="Times New Roman" w:cs="Times New Roman"/>
          <w:sz w:val="28"/>
          <w:szCs w:val="28"/>
        </w:rPr>
        <w:t xml:space="preserve"> 5 χλμ. </w:t>
      </w:r>
    </w:p>
    <w:p w:rsidR="00C546E3" w:rsidRDefault="00C546E3" w:rsidP="0005136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έχρι στιγ</w:t>
      </w:r>
      <w:r w:rsidR="00373972">
        <w:rPr>
          <w:rFonts w:ascii="Times New Roman" w:hAnsi="Times New Roman" w:cs="Times New Roman"/>
          <w:sz w:val="28"/>
          <w:szCs w:val="28"/>
        </w:rPr>
        <w:t>μ</w:t>
      </w:r>
      <w:r>
        <w:rPr>
          <w:rFonts w:ascii="Times New Roman" w:hAnsi="Times New Roman" w:cs="Times New Roman"/>
          <w:sz w:val="28"/>
          <w:szCs w:val="28"/>
        </w:rPr>
        <w:t xml:space="preserve">ής δεν έχουν </w:t>
      </w:r>
      <w:r w:rsidR="00373972">
        <w:rPr>
          <w:rFonts w:ascii="Times New Roman" w:hAnsi="Times New Roman" w:cs="Times New Roman"/>
          <w:sz w:val="28"/>
          <w:szCs w:val="28"/>
        </w:rPr>
        <w:t>αναφερθεί ιδιαίτερες</w:t>
      </w:r>
      <w:r>
        <w:rPr>
          <w:rFonts w:ascii="Times New Roman" w:hAnsi="Times New Roman" w:cs="Times New Roman"/>
          <w:sz w:val="28"/>
          <w:szCs w:val="28"/>
        </w:rPr>
        <w:t xml:space="preserve"> ζημιές.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363" w:rsidRDefault="00051363" w:rsidP="00051363">
      <w:pPr>
        <w:jc w:val="both"/>
        <w:rPr>
          <w:rStyle w:val="a3"/>
          <w:rFonts w:ascii="Times New Roman" w:hAnsi="Times New Roman" w:cs="Times New Roman"/>
          <w:b w:val="0"/>
          <w:color w:val="262626"/>
          <w:sz w:val="28"/>
          <w:szCs w:val="28"/>
          <w:shd w:val="clear" w:color="auto" w:fill="FEFEFE"/>
        </w:rPr>
      </w:pPr>
      <w:r w:rsidRPr="00051363">
        <w:rPr>
          <w:rFonts w:ascii="Times New Roman" w:hAnsi="Times New Roman" w:cs="Times New Roman"/>
          <w:color w:val="262626"/>
          <w:sz w:val="28"/>
          <w:szCs w:val="28"/>
          <w:shd w:val="clear" w:color="auto" w:fill="FEFEFE"/>
        </w:rPr>
        <w:t>Η σεισμική δόνηση έγινε ιδιαίτερα αισθητή στην</w:t>
      </w:r>
      <w:r w:rsidRPr="00051363">
        <w:rPr>
          <w:rStyle w:val="apple-converted-space"/>
          <w:rFonts w:ascii="Times New Roman" w:hAnsi="Times New Roman" w:cs="Times New Roman"/>
          <w:color w:val="262626"/>
          <w:sz w:val="28"/>
          <w:szCs w:val="28"/>
          <w:shd w:val="clear" w:color="auto" w:fill="FEFEFE"/>
        </w:rPr>
        <w:t> </w:t>
      </w:r>
      <w:r w:rsidRPr="00051363">
        <w:rPr>
          <w:rStyle w:val="a3"/>
          <w:rFonts w:ascii="Times New Roman" w:hAnsi="Times New Roman" w:cs="Times New Roman"/>
          <w:b w:val="0"/>
          <w:color w:val="262626"/>
          <w:sz w:val="28"/>
          <w:szCs w:val="28"/>
          <w:shd w:val="clear" w:color="auto" w:fill="FEFEFE"/>
        </w:rPr>
        <w:t>Κέρκυρα, στην Πρέβεζα, στην Άρτα και στη Θεσπρωτία.</w:t>
      </w:r>
    </w:p>
    <w:p w:rsidR="00C546E3" w:rsidRPr="00051363" w:rsidRDefault="00C546E3" w:rsidP="00051363">
      <w:pPr>
        <w:jc w:val="both"/>
        <w:rPr>
          <w:rStyle w:val="a3"/>
          <w:rFonts w:ascii="Times New Roman" w:hAnsi="Times New Roman" w:cs="Times New Roman"/>
          <w:b w:val="0"/>
          <w:color w:val="262626"/>
          <w:sz w:val="28"/>
          <w:szCs w:val="28"/>
          <w:shd w:val="clear" w:color="auto" w:fill="FEFEFE"/>
        </w:rPr>
      </w:pPr>
      <w:r>
        <w:rPr>
          <w:rStyle w:val="a3"/>
          <w:rFonts w:ascii="Times New Roman" w:hAnsi="Times New Roman" w:cs="Times New Roman"/>
          <w:b w:val="0"/>
          <w:color w:val="262626"/>
          <w:sz w:val="28"/>
          <w:szCs w:val="28"/>
          <w:shd w:val="clear" w:color="auto" w:fill="FEFEFE"/>
        </w:rPr>
        <w:t>Η Γενική Γραμματεία</w:t>
      </w:r>
      <w:r w:rsidR="00373972">
        <w:rPr>
          <w:rStyle w:val="a3"/>
          <w:rFonts w:ascii="Times New Roman" w:hAnsi="Times New Roman" w:cs="Times New Roman"/>
          <w:b w:val="0"/>
          <w:color w:val="262626"/>
          <w:sz w:val="28"/>
          <w:szCs w:val="28"/>
          <w:shd w:val="clear" w:color="auto" w:fill="FEFEFE"/>
        </w:rPr>
        <w:t xml:space="preserve"> Πολιτικής Προστασίας</w:t>
      </w:r>
      <w:r>
        <w:rPr>
          <w:rStyle w:val="a3"/>
          <w:rFonts w:ascii="Times New Roman" w:hAnsi="Times New Roman" w:cs="Times New Roman"/>
          <w:b w:val="0"/>
          <w:color w:val="262626"/>
          <w:sz w:val="28"/>
          <w:szCs w:val="28"/>
          <w:shd w:val="clear" w:color="auto" w:fill="FEFEFE"/>
        </w:rPr>
        <w:t xml:space="preserve"> παρακ</w:t>
      </w:r>
      <w:r w:rsidR="00E55F80">
        <w:rPr>
          <w:rStyle w:val="a3"/>
          <w:rFonts w:ascii="Times New Roman" w:hAnsi="Times New Roman" w:cs="Times New Roman"/>
          <w:b w:val="0"/>
          <w:color w:val="262626"/>
          <w:sz w:val="28"/>
          <w:szCs w:val="28"/>
          <w:shd w:val="clear" w:color="auto" w:fill="FEFEFE"/>
        </w:rPr>
        <w:t>ολουθε</w:t>
      </w:r>
      <w:r>
        <w:rPr>
          <w:rStyle w:val="a3"/>
          <w:rFonts w:ascii="Times New Roman" w:hAnsi="Times New Roman" w:cs="Times New Roman"/>
          <w:b w:val="0"/>
          <w:color w:val="262626"/>
          <w:sz w:val="28"/>
          <w:szCs w:val="28"/>
          <w:shd w:val="clear" w:color="auto" w:fill="FEFEFE"/>
        </w:rPr>
        <w:t>ί τ</w:t>
      </w:r>
      <w:r w:rsidR="00E55F80">
        <w:rPr>
          <w:rStyle w:val="a3"/>
          <w:rFonts w:ascii="Times New Roman" w:hAnsi="Times New Roman" w:cs="Times New Roman"/>
          <w:b w:val="0"/>
          <w:color w:val="262626"/>
          <w:sz w:val="28"/>
          <w:szCs w:val="28"/>
          <w:shd w:val="clear" w:color="auto" w:fill="FEFEFE"/>
        </w:rPr>
        <w:t>ην εξέλιξη του φαινομέ</w:t>
      </w:r>
      <w:r>
        <w:rPr>
          <w:rStyle w:val="a3"/>
          <w:rFonts w:ascii="Times New Roman" w:hAnsi="Times New Roman" w:cs="Times New Roman"/>
          <w:b w:val="0"/>
          <w:color w:val="262626"/>
          <w:sz w:val="28"/>
          <w:szCs w:val="28"/>
          <w:shd w:val="clear" w:color="auto" w:fill="FEFEFE"/>
        </w:rPr>
        <w:t>νου και είναι σ</w:t>
      </w:r>
      <w:r w:rsidR="00E55F80">
        <w:rPr>
          <w:rStyle w:val="a3"/>
          <w:rFonts w:ascii="Times New Roman" w:hAnsi="Times New Roman" w:cs="Times New Roman"/>
          <w:b w:val="0"/>
          <w:color w:val="262626"/>
          <w:sz w:val="28"/>
          <w:szCs w:val="28"/>
          <w:shd w:val="clear" w:color="auto" w:fill="FEFEFE"/>
        </w:rPr>
        <w:t>ε</w:t>
      </w:r>
      <w:r>
        <w:rPr>
          <w:rStyle w:val="a3"/>
          <w:rFonts w:ascii="Times New Roman" w:hAnsi="Times New Roman" w:cs="Times New Roman"/>
          <w:b w:val="0"/>
          <w:color w:val="262626"/>
          <w:sz w:val="28"/>
          <w:szCs w:val="28"/>
          <w:shd w:val="clear" w:color="auto" w:fill="FEFEFE"/>
        </w:rPr>
        <w:t xml:space="preserve"> συνεχή επαφή με όλους τους </w:t>
      </w:r>
      <w:r w:rsidR="00E55F80">
        <w:rPr>
          <w:rStyle w:val="a3"/>
          <w:rFonts w:ascii="Times New Roman" w:hAnsi="Times New Roman" w:cs="Times New Roman"/>
          <w:b w:val="0"/>
          <w:color w:val="262626"/>
          <w:sz w:val="28"/>
          <w:szCs w:val="28"/>
          <w:shd w:val="clear" w:color="auto" w:fill="FEFEFE"/>
        </w:rPr>
        <w:t>εμπλεκόμε</w:t>
      </w:r>
      <w:r>
        <w:rPr>
          <w:rStyle w:val="a3"/>
          <w:rFonts w:ascii="Times New Roman" w:hAnsi="Times New Roman" w:cs="Times New Roman"/>
          <w:b w:val="0"/>
          <w:color w:val="262626"/>
          <w:sz w:val="28"/>
          <w:szCs w:val="28"/>
          <w:shd w:val="clear" w:color="auto" w:fill="FEFEFE"/>
        </w:rPr>
        <w:t>νους φορείς οι οποίοι βρίσκονται σε αυξημέν</w:t>
      </w:r>
      <w:r w:rsidR="00E55F80">
        <w:rPr>
          <w:rStyle w:val="a3"/>
          <w:rFonts w:ascii="Times New Roman" w:hAnsi="Times New Roman" w:cs="Times New Roman"/>
          <w:b w:val="0"/>
          <w:color w:val="262626"/>
          <w:sz w:val="28"/>
          <w:szCs w:val="28"/>
          <w:shd w:val="clear" w:color="auto" w:fill="FEFEFE"/>
        </w:rPr>
        <w:t>η ετοιμότητα</w:t>
      </w:r>
      <w:r>
        <w:rPr>
          <w:rStyle w:val="a3"/>
          <w:rFonts w:ascii="Times New Roman" w:hAnsi="Times New Roman" w:cs="Times New Roman"/>
          <w:b w:val="0"/>
          <w:color w:val="262626"/>
          <w:sz w:val="28"/>
          <w:szCs w:val="28"/>
          <w:shd w:val="clear" w:color="auto" w:fill="FEFEFE"/>
        </w:rPr>
        <w:t xml:space="preserve">. </w:t>
      </w:r>
    </w:p>
    <w:p w:rsidR="00C546E3" w:rsidRDefault="00C546E3" w:rsidP="000513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Απ’ τις </w:t>
      </w:r>
      <w:r w:rsidR="00E55F80">
        <w:rPr>
          <w:rFonts w:ascii="Times New Roman" w:hAnsi="Times New Roman" w:cs="Times New Roman"/>
          <w:sz w:val="28"/>
          <w:szCs w:val="28"/>
        </w:rPr>
        <w:t xml:space="preserve">πρώτες </w:t>
      </w:r>
      <w:r w:rsidR="00373972">
        <w:rPr>
          <w:rFonts w:ascii="Times New Roman" w:hAnsi="Times New Roman" w:cs="Times New Roman"/>
          <w:sz w:val="28"/>
          <w:szCs w:val="28"/>
        </w:rPr>
        <w:t>πρωινές</w:t>
      </w:r>
      <w:r w:rsidR="00E55F80">
        <w:rPr>
          <w:rFonts w:ascii="Times New Roman" w:hAnsi="Times New Roman" w:cs="Times New Roman"/>
          <w:sz w:val="28"/>
          <w:szCs w:val="28"/>
        </w:rPr>
        <w:t xml:space="preserve"> ώρες στην περιοχή μετέβη</w:t>
      </w:r>
      <w:r w:rsidR="007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 πρόεδρος του Ο</w:t>
      </w:r>
      <w:r w:rsidR="00E55F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Α</w:t>
      </w:r>
      <w:r w:rsidR="00E55F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Σ</w:t>
      </w:r>
      <w:r w:rsidR="00E55F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Π</w:t>
      </w:r>
      <w:r w:rsidR="00E55F80">
        <w:rPr>
          <w:rFonts w:ascii="Times New Roman" w:hAnsi="Times New Roman" w:cs="Times New Roman"/>
          <w:sz w:val="28"/>
          <w:szCs w:val="28"/>
        </w:rPr>
        <w:t>. κ. Ευθύμιος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F80">
        <w:rPr>
          <w:rFonts w:ascii="Times New Roman" w:hAnsi="Times New Roman" w:cs="Times New Roman"/>
          <w:sz w:val="28"/>
          <w:szCs w:val="28"/>
        </w:rPr>
        <w:t>Λέ</w:t>
      </w:r>
      <w:r w:rsidR="00373972">
        <w:rPr>
          <w:rFonts w:ascii="Times New Roman" w:hAnsi="Times New Roman" w:cs="Times New Roman"/>
          <w:sz w:val="28"/>
          <w:szCs w:val="28"/>
        </w:rPr>
        <w:t>κ</w:t>
      </w:r>
      <w:r>
        <w:rPr>
          <w:rFonts w:ascii="Times New Roman" w:hAnsi="Times New Roman" w:cs="Times New Roman"/>
          <w:sz w:val="28"/>
          <w:szCs w:val="28"/>
        </w:rPr>
        <w:t>κας</w:t>
      </w:r>
      <w:r w:rsidR="007C22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με τον  οπο</w:t>
      </w:r>
      <w:r w:rsidR="00373972">
        <w:rPr>
          <w:rFonts w:ascii="Times New Roman" w:hAnsi="Times New Roman" w:cs="Times New Roman"/>
          <w:sz w:val="28"/>
          <w:szCs w:val="28"/>
        </w:rPr>
        <w:t>ί</w:t>
      </w:r>
      <w:r>
        <w:rPr>
          <w:rFonts w:ascii="Times New Roman" w:hAnsi="Times New Roman" w:cs="Times New Roman"/>
          <w:sz w:val="28"/>
          <w:szCs w:val="28"/>
        </w:rPr>
        <w:t xml:space="preserve">ο ο Γενικός </w:t>
      </w:r>
      <w:r w:rsidR="00373972">
        <w:rPr>
          <w:rFonts w:ascii="Times New Roman" w:hAnsi="Times New Roman" w:cs="Times New Roman"/>
          <w:sz w:val="28"/>
          <w:szCs w:val="28"/>
        </w:rPr>
        <w:t xml:space="preserve">Γραμματέας Πολιτικής Προστασίας κ. Γιάννης Καπάκης,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972">
        <w:rPr>
          <w:rFonts w:ascii="Times New Roman" w:hAnsi="Times New Roman" w:cs="Times New Roman"/>
          <w:sz w:val="28"/>
          <w:szCs w:val="28"/>
        </w:rPr>
        <w:t>βρί</w:t>
      </w:r>
      <w:r w:rsidR="00E55F80">
        <w:rPr>
          <w:rFonts w:ascii="Times New Roman" w:hAnsi="Times New Roman" w:cs="Times New Roman"/>
          <w:sz w:val="28"/>
          <w:szCs w:val="28"/>
        </w:rPr>
        <w:t xml:space="preserve">σκεται σε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972">
        <w:rPr>
          <w:rFonts w:ascii="Times New Roman" w:hAnsi="Times New Roman" w:cs="Times New Roman"/>
          <w:sz w:val="28"/>
          <w:szCs w:val="28"/>
        </w:rPr>
        <w:t>επαφή</w:t>
      </w:r>
      <w:r>
        <w:rPr>
          <w:rFonts w:ascii="Times New Roman" w:hAnsi="Times New Roman" w:cs="Times New Roman"/>
          <w:sz w:val="28"/>
          <w:szCs w:val="28"/>
        </w:rPr>
        <w:t xml:space="preserve"> για την εκτίμηση της κατάσ</w:t>
      </w:r>
      <w:r w:rsidR="00E55F80">
        <w:rPr>
          <w:rFonts w:ascii="Times New Roman" w:hAnsi="Times New Roman" w:cs="Times New Roman"/>
          <w:sz w:val="28"/>
          <w:szCs w:val="28"/>
        </w:rPr>
        <w:t>τα</w:t>
      </w:r>
      <w:r w:rsidR="00373972">
        <w:rPr>
          <w:rFonts w:ascii="Times New Roman" w:hAnsi="Times New Roman" w:cs="Times New Roman"/>
          <w:sz w:val="28"/>
          <w:szCs w:val="28"/>
        </w:rPr>
        <w:t>σης.</w:t>
      </w:r>
    </w:p>
    <w:p w:rsidR="00C11DA3" w:rsidRDefault="00E70D05" w:rsidP="000513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Επισυνάπτονται </w:t>
      </w:r>
      <w:r w:rsidR="00C11DA3" w:rsidRPr="00051363">
        <w:rPr>
          <w:rFonts w:ascii="Times New Roman" w:hAnsi="Times New Roman" w:cs="Times New Roman"/>
          <w:sz w:val="28"/>
          <w:szCs w:val="28"/>
        </w:rPr>
        <w:t xml:space="preserve"> οδηγίες</w:t>
      </w:r>
      <w:r w:rsidR="00B865D0" w:rsidRPr="00B865D0">
        <w:rPr>
          <w:rFonts w:ascii="Times New Roman" w:hAnsi="Times New Roman" w:cs="Times New Roman"/>
          <w:sz w:val="28"/>
          <w:szCs w:val="28"/>
        </w:rPr>
        <w:t xml:space="preserve"> </w:t>
      </w:r>
      <w:r w:rsidR="00B865D0">
        <w:rPr>
          <w:rFonts w:ascii="Times New Roman" w:hAnsi="Times New Roman" w:cs="Times New Roman"/>
          <w:sz w:val="28"/>
          <w:szCs w:val="28"/>
        </w:rPr>
        <w:t>προστασίας</w:t>
      </w:r>
      <w:r w:rsidR="00C11DA3" w:rsidRPr="00051363">
        <w:rPr>
          <w:rFonts w:ascii="Times New Roman" w:hAnsi="Times New Roman" w:cs="Times New Roman"/>
          <w:sz w:val="28"/>
          <w:szCs w:val="28"/>
        </w:rPr>
        <w:t xml:space="preserve"> της </w:t>
      </w:r>
      <w:r w:rsidR="00051363" w:rsidRPr="00051363">
        <w:rPr>
          <w:rFonts w:ascii="Times New Roman" w:hAnsi="Times New Roman" w:cs="Times New Roman"/>
          <w:sz w:val="28"/>
          <w:szCs w:val="28"/>
        </w:rPr>
        <w:t>Γενικής Γραμματείας Πολιτικής Προστασίας σε πε</w:t>
      </w:r>
      <w:r>
        <w:rPr>
          <w:rFonts w:ascii="Times New Roman" w:hAnsi="Times New Roman" w:cs="Times New Roman"/>
          <w:sz w:val="28"/>
          <w:szCs w:val="28"/>
        </w:rPr>
        <w:t>ρίπτωση σεισμού:</w:t>
      </w:r>
    </w:p>
    <w:p w:rsidR="00051363" w:rsidRPr="00E70D05" w:rsidRDefault="00086BD0" w:rsidP="0005136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051363" w:rsidRPr="000513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51363" w:rsidRPr="00E70D05">
          <w:rPr>
            <w:rStyle w:val="-"/>
            <w:rFonts w:ascii="Times New Roman" w:hAnsi="Times New Roman" w:cs="Times New Roman"/>
            <w:sz w:val="28"/>
            <w:szCs w:val="28"/>
          </w:rPr>
          <w:t>://</w:t>
        </w:r>
        <w:r w:rsidR="00051363" w:rsidRPr="000513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civilprotection</w:t>
        </w:r>
        <w:r w:rsidR="00051363" w:rsidRPr="00E70D05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="00051363" w:rsidRPr="000513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gr</w:t>
        </w:r>
        <w:r w:rsidR="00051363" w:rsidRPr="00E70D05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  <w:r w:rsidR="00051363" w:rsidRPr="000513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el</w:t>
        </w:r>
        <w:r w:rsidR="00051363" w:rsidRPr="00E70D05">
          <w:rPr>
            <w:rStyle w:val="-"/>
            <w:rFonts w:ascii="Times New Roman" w:hAnsi="Times New Roman" w:cs="Times New Roman"/>
            <w:sz w:val="28"/>
            <w:szCs w:val="28"/>
          </w:rPr>
          <w:t>/%</w:t>
        </w:r>
        <w:r w:rsidR="00051363" w:rsidRPr="000513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CF</w:t>
        </w:r>
        <w:r w:rsidR="00051363" w:rsidRPr="00E70D05">
          <w:rPr>
            <w:rStyle w:val="-"/>
            <w:rFonts w:ascii="Times New Roman" w:hAnsi="Times New Roman" w:cs="Times New Roman"/>
            <w:sz w:val="28"/>
            <w:szCs w:val="28"/>
          </w:rPr>
          <w:t>%83%</w:t>
        </w:r>
        <w:r w:rsidR="00051363" w:rsidRPr="000513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CE</w:t>
        </w:r>
        <w:r w:rsidR="00051363" w:rsidRPr="00E70D05">
          <w:rPr>
            <w:rStyle w:val="-"/>
            <w:rFonts w:ascii="Times New Roman" w:hAnsi="Times New Roman" w:cs="Times New Roman"/>
            <w:sz w:val="28"/>
            <w:szCs w:val="28"/>
          </w:rPr>
          <w:t>%</w:t>
        </w:r>
        <w:r w:rsidR="00051363" w:rsidRPr="000513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051363" w:rsidRPr="00E70D05">
          <w:rPr>
            <w:rStyle w:val="-"/>
            <w:rFonts w:ascii="Times New Roman" w:hAnsi="Times New Roman" w:cs="Times New Roman"/>
            <w:sz w:val="28"/>
            <w:szCs w:val="28"/>
          </w:rPr>
          <w:t>5%</w:t>
        </w:r>
        <w:r w:rsidR="00051363" w:rsidRPr="000513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CE</w:t>
        </w:r>
        <w:r w:rsidR="00051363" w:rsidRPr="00E70D05">
          <w:rPr>
            <w:rStyle w:val="-"/>
            <w:rFonts w:ascii="Times New Roman" w:hAnsi="Times New Roman" w:cs="Times New Roman"/>
            <w:sz w:val="28"/>
            <w:szCs w:val="28"/>
          </w:rPr>
          <w:t>%</w:t>
        </w:r>
        <w:r w:rsidR="00051363" w:rsidRPr="000513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051363" w:rsidRPr="00E70D05">
          <w:rPr>
            <w:rStyle w:val="-"/>
            <w:rFonts w:ascii="Times New Roman" w:hAnsi="Times New Roman" w:cs="Times New Roman"/>
            <w:sz w:val="28"/>
            <w:szCs w:val="28"/>
          </w:rPr>
          <w:t>9%</w:t>
        </w:r>
        <w:r w:rsidR="00051363" w:rsidRPr="000513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CF</w:t>
        </w:r>
        <w:r w:rsidR="00051363" w:rsidRPr="00E70D05">
          <w:rPr>
            <w:rStyle w:val="-"/>
            <w:rFonts w:ascii="Times New Roman" w:hAnsi="Times New Roman" w:cs="Times New Roman"/>
            <w:sz w:val="28"/>
            <w:szCs w:val="28"/>
          </w:rPr>
          <w:t>%83%</w:t>
        </w:r>
        <w:r w:rsidR="00051363" w:rsidRPr="000513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CE</w:t>
        </w:r>
        <w:r w:rsidR="00051363" w:rsidRPr="00E70D05">
          <w:rPr>
            <w:rStyle w:val="-"/>
            <w:rFonts w:ascii="Times New Roman" w:hAnsi="Times New Roman" w:cs="Times New Roman"/>
            <w:sz w:val="28"/>
            <w:szCs w:val="28"/>
          </w:rPr>
          <w:t>%</w:t>
        </w:r>
        <w:r w:rsidR="00051363" w:rsidRPr="000513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BC</w:t>
        </w:r>
        <w:r w:rsidR="00051363" w:rsidRPr="00E70D05">
          <w:rPr>
            <w:rStyle w:val="-"/>
            <w:rFonts w:ascii="Times New Roman" w:hAnsi="Times New Roman" w:cs="Times New Roman"/>
            <w:sz w:val="28"/>
            <w:szCs w:val="28"/>
          </w:rPr>
          <w:t>%</w:t>
        </w:r>
        <w:r w:rsidR="00051363" w:rsidRPr="000513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CE</w:t>
        </w:r>
        <w:r w:rsidR="00051363" w:rsidRPr="00E70D05">
          <w:rPr>
            <w:rStyle w:val="-"/>
            <w:rFonts w:ascii="Times New Roman" w:hAnsi="Times New Roman" w:cs="Times New Roman"/>
            <w:sz w:val="28"/>
            <w:szCs w:val="28"/>
          </w:rPr>
          <w:t>%</w:t>
        </w:r>
        <w:r w:rsidR="00051363" w:rsidRPr="000513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BF</w:t>
        </w:r>
        <w:r w:rsidR="00051363" w:rsidRPr="00E70D05">
          <w:rPr>
            <w:rStyle w:val="-"/>
            <w:rFonts w:ascii="Times New Roman" w:hAnsi="Times New Roman" w:cs="Times New Roman"/>
            <w:sz w:val="28"/>
            <w:szCs w:val="28"/>
          </w:rPr>
          <w:t>%</w:t>
        </w:r>
        <w:r w:rsidR="00051363" w:rsidRPr="000513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CE</w:t>
        </w:r>
        <w:r w:rsidR="00051363" w:rsidRPr="00E70D05">
          <w:rPr>
            <w:rStyle w:val="-"/>
            <w:rFonts w:ascii="Times New Roman" w:hAnsi="Times New Roman" w:cs="Times New Roman"/>
            <w:sz w:val="28"/>
            <w:szCs w:val="28"/>
          </w:rPr>
          <w:t>%</w:t>
        </w:r>
        <w:r w:rsidR="00051363" w:rsidRPr="0005136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AF</w:t>
        </w:r>
      </w:hyperlink>
    </w:p>
    <w:p w:rsidR="00051363" w:rsidRPr="00E70D05" w:rsidRDefault="00051363" w:rsidP="000513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363" w:rsidRPr="00E70D05" w:rsidRDefault="00051363" w:rsidP="000513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1363" w:rsidRPr="00E70D05" w:rsidSect="009D02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B0118"/>
    <w:rsid w:val="00051363"/>
    <w:rsid w:val="00065028"/>
    <w:rsid w:val="000709FB"/>
    <w:rsid w:val="00086BD0"/>
    <w:rsid w:val="001F0497"/>
    <w:rsid w:val="0036256E"/>
    <w:rsid w:val="00373972"/>
    <w:rsid w:val="004A0C86"/>
    <w:rsid w:val="005801C8"/>
    <w:rsid w:val="005862C4"/>
    <w:rsid w:val="007C2218"/>
    <w:rsid w:val="0085083E"/>
    <w:rsid w:val="009B0118"/>
    <w:rsid w:val="009D02B3"/>
    <w:rsid w:val="00B771A3"/>
    <w:rsid w:val="00B865D0"/>
    <w:rsid w:val="00BE0432"/>
    <w:rsid w:val="00C11DA3"/>
    <w:rsid w:val="00C546E3"/>
    <w:rsid w:val="00D7302D"/>
    <w:rsid w:val="00E55F80"/>
    <w:rsid w:val="00E70D05"/>
    <w:rsid w:val="00EE6000"/>
    <w:rsid w:val="00F0182F"/>
    <w:rsid w:val="00F35577"/>
    <w:rsid w:val="00FD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1363"/>
  </w:style>
  <w:style w:type="character" w:styleId="a3">
    <w:name w:val="Strong"/>
    <w:basedOn w:val="a0"/>
    <w:uiPriority w:val="22"/>
    <w:qFormat/>
    <w:rsid w:val="00051363"/>
    <w:rPr>
      <w:b/>
      <w:bCs/>
    </w:rPr>
  </w:style>
  <w:style w:type="character" w:styleId="-">
    <w:name w:val="Hyperlink"/>
    <w:basedOn w:val="a0"/>
    <w:uiPriority w:val="99"/>
    <w:unhideWhenUsed/>
    <w:rsid w:val="00051363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513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vilprotection.gr/el/%CF%83%CE%B5%CE%B9%CF%83%CE%BC%CE%BF%CE%A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idgr2</dc:creator>
  <cp:lastModifiedBy>idgr2</cp:lastModifiedBy>
  <cp:revision>14</cp:revision>
  <dcterms:created xsi:type="dcterms:W3CDTF">2016-10-16T07:25:00Z</dcterms:created>
  <dcterms:modified xsi:type="dcterms:W3CDTF">2016-10-16T11:21:00Z</dcterms:modified>
</cp:coreProperties>
</file>