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959" w:type="dxa"/>
        <w:tblBorders>
          <w:top w:val="none" w:sz="0" w:space="0" w:color="auto"/>
          <w:left w:val="none" w:sz="0" w:space="0" w:color="auto"/>
          <w:bottom w:val="single" w:sz="18" w:space="0" w:color="F79646" w:themeColor="accent6"/>
          <w:right w:val="none" w:sz="0" w:space="0" w:color="auto"/>
          <w:insideH w:val="none" w:sz="0" w:space="0" w:color="auto"/>
          <w:insideV w:val="none" w:sz="0" w:space="0" w:color="auto"/>
        </w:tblBorders>
        <w:tblLook w:val="04A0"/>
      </w:tblPr>
      <w:tblGrid>
        <w:gridCol w:w="6804"/>
      </w:tblGrid>
      <w:tr w:rsidR="00F91758" w:rsidTr="00BE7F4D">
        <w:tc>
          <w:tcPr>
            <w:tcW w:w="6804" w:type="dxa"/>
            <w:vAlign w:val="center"/>
          </w:tcPr>
          <w:p w:rsidR="00F91758" w:rsidRDefault="00F91758" w:rsidP="00BE7F4D">
            <w:pPr>
              <w:jc w:val="center"/>
              <w:rPr>
                <w:b/>
                <w:sz w:val="24"/>
                <w:szCs w:val="24"/>
              </w:rPr>
            </w:pPr>
            <w:r w:rsidRPr="00E9159E">
              <w:rPr>
                <w:b/>
                <w:noProof/>
                <w:sz w:val="24"/>
                <w:szCs w:val="24"/>
                <w:lang w:eastAsia="el-GR"/>
              </w:rPr>
              <w:drawing>
                <wp:inline distT="0" distB="0" distL="0" distR="0">
                  <wp:extent cx="526212" cy="526212"/>
                  <wp:effectExtent l="19050" t="0" r="7188" b="0"/>
                  <wp:docPr id="2" name="1 - Εικόνα" descr="GSCP_logo XORIS GRAMM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CP_logo XORIS GRAMMATA.jpg"/>
                          <pic:cNvPicPr/>
                        </pic:nvPicPr>
                        <pic:blipFill>
                          <a:blip r:embed="rId7" cstate="print"/>
                          <a:stretch>
                            <a:fillRect/>
                          </a:stretch>
                        </pic:blipFill>
                        <pic:spPr>
                          <a:xfrm>
                            <a:off x="0" y="0"/>
                            <a:ext cx="528036" cy="528036"/>
                          </a:xfrm>
                          <a:prstGeom prst="rect">
                            <a:avLst/>
                          </a:prstGeom>
                        </pic:spPr>
                      </pic:pic>
                    </a:graphicData>
                  </a:graphic>
                </wp:inline>
              </w:drawing>
            </w:r>
          </w:p>
        </w:tc>
      </w:tr>
      <w:tr w:rsidR="00F91758" w:rsidTr="00BE7F4D">
        <w:tc>
          <w:tcPr>
            <w:tcW w:w="6804" w:type="dxa"/>
            <w:vAlign w:val="center"/>
          </w:tcPr>
          <w:p w:rsidR="00F91758" w:rsidRPr="00C41542" w:rsidRDefault="00F91758" w:rsidP="00BE7F4D">
            <w:pPr>
              <w:jc w:val="center"/>
              <w:rPr>
                <w:b/>
                <w:sz w:val="24"/>
                <w:szCs w:val="24"/>
                <w:lang w:val="en-US"/>
              </w:rPr>
            </w:pPr>
            <w:r>
              <w:rPr>
                <w:b/>
                <w:sz w:val="24"/>
                <w:szCs w:val="24"/>
              </w:rPr>
              <w:t>ΓΕΝΙΚΗ ΓΡΑΜΜΑΤΕΙΑ ΠΟΛΙΤΙΚΗΣ ΠΡΟΣΤΑΣΙΑΣ</w:t>
            </w:r>
          </w:p>
        </w:tc>
      </w:tr>
    </w:tbl>
    <w:p w:rsidR="00741460" w:rsidRDefault="00741460" w:rsidP="007D3FF7">
      <w:pPr>
        <w:spacing w:after="0" w:line="240" w:lineRule="auto"/>
        <w:jc w:val="center"/>
        <w:rPr>
          <w:b/>
          <w:sz w:val="24"/>
          <w:szCs w:val="24"/>
        </w:rPr>
      </w:pPr>
    </w:p>
    <w:p w:rsidR="00741460" w:rsidRPr="00C31A72" w:rsidRDefault="00AC0D3C" w:rsidP="007D3FF7">
      <w:pPr>
        <w:spacing w:after="0" w:line="240" w:lineRule="auto"/>
        <w:jc w:val="center"/>
        <w:rPr>
          <w:b/>
          <w:sz w:val="32"/>
          <w:szCs w:val="32"/>
        </w:rPr>
      </w:pPr>
      <w:r>
        <w:rPr>
          <w:b/>
          <w:sz w:val="28"/>
          <w:szCs w:val="28"/>
        </w:rPr>
        <w:t xml:space="preserve">   </w:t>
      </w:r>
      <w:r w:rsidR="00C31A72">
        <w:rPr>
          <w:b/>
          <w:sz w:val="32"/>
          <w:szCs w:val="32"/>
        </w:rPr>
        <w:t>Δελτίο Τύπου</w:t>
      </w:r>
    </w:p>
    <w:p w:rsidR="00741460" w:rsidRDefault="00741460" w:rsidP="007D3FF7">
      <w:pPr>
        <w:spacing w:after="0" w:line="240" w:lineRule="auto"/>
        <w:jc w:val="center"/>
        <w:rPr>
          <w:b/>
          <w:sz w:val="28"/>
          <w:szCs w:val="28"/>
        </w:rPr>
      </w:pPr>
    </w:p>
    <w:p w:rsidR="00D343EB" w:rsidRDefault="00D343EB" w:rsidP="00D343EB">
      <w:pPr>
        <w:pStyle w:val="ab"/>
      </w:pPr>
      <w:r w:rsidRPr="00D343EB">
        <w:rPr>
          <w:rFonts w:asciiTheme="majorHAnsi" w:hAnsiTheme="majorHAnsi"/>
          <w:b/>
          <w:sz w:val="28"/>
          <w:szCs w:val="28"/>
        </w:rPr>
        <w:t xml:space="preserve">Ο Γενικός Γραμματέας Πολιτικής Προστασίας στο συνέδριο της </w:t>
      </w:r>
      <w:r>
        <w:rPr>
          <w:rFonts w:asciiTheme="majorHAnsi" w:hAnsiTheme="majorHAnsi"/>
          <w:b/>
          <w:sz w:val="28"/>
          <w:szCs w:val="28"/>
        </w:rPr>
        <w:t xml:space="preserve">       </w:t>
      </w:r>
      <w:r w:rsidRPr="00D343EB">
        <w:rPr>
          <w:rFonts w:asciiTheme="majorHAnsi" w:hAnsiTheme="majorHAnsi"/>
          <w:b/>
          <w:sz w:val="28"/>
          <w:szCs w:val="28"/>
        </w:rPr>
        <w:t>ΚΕΔΕ</w:t>
      </w:r>
      <w:r>
        <w:t>.</w:t>
      </w:r>
    </w:p>
    <w:p w:rsidR="00741460" w:rsidRDefault="00741460" w:rsidP="007D3FF7">
      <w:pPr>
        <w:spacing w:after="0" w:line="240" w:lineRule="auto"/>
        <w:jc w:val="center"/>
        <w:rPr>
          <w:b/>
          <w:sz w:val="28"/>
          <w:szCs w:val="28"/>
        </w:rPr>
      </w:pPr>
    </w:p>
    <w:p w:rsidR="00E46C92" w:rsidRDefault="00E46C92" w:rsidP="007D3FF7">
      <w:pPr>
        <w:spacing w:after="0" w:line="240" w:lineRule="auto"/>
        <w:jc w:val="center"/>
        <w:rPr>
          <w:b/>
          <w:sz w:val="28"/>
          <w:szCs w:val="28"/>
        </w:rPr>
      </w:pPr>
    </w:p>
    <w:p w:rsidR="00904EAD" w:rsidRDefault="00EB3F30" w:rsidP="00741460">
      <w:pPr>
        <w:spacing w:after="0" w:line="240" w:lineRule="auto"/>
        <w:jc w:val="right"/>
        <w:rPr>
          <w:i/>
          <w:sz w:val="24"/>
          <w:szCs w:val="24"/>
        </w:rPr>
      </w:pPr>
      <w:r>
        <w:rPr>
          <w:i/>
          <w:sz w:val="24"/>
          <w:szCs w:val="24"/>
        </w:rPr>
        <w:t>Αθήνα</w:t>
      </w:r>
      <w:r w:rsidR="00C31A72">
        <w:rPr>
          <w:i/>
          <w:sz w:val="24"/>
          <w:szCs w:val="24"/>
        </w:rPr>
        <w:t>,</w:t>
      </w:r>
      <w:r>
        <w:rPr>
          <w:i/>
          <w:sz w:val="24"/>
          <w:szCs w:val="24"/>
        </w:rPr>
        <w:t xml:space="preserve"> </w:t>
      </w:r>
      <w:r w:rsidR="00D343EB" w:rsidRPr="00D343EB">
        <w:rPr>
          <w:i/>
          <w:sz w:val="24"/>
          <w:szCs w:val="24"/>
        </w:rPr>
        <w:t xml:space="preserve">03 </w:t>
      </w:r>
      <w:r w:rsidR="00D343EB">
        <w:rPr>
          <w:i/>
          <w:sz w:val="24"/>
          <w:szCs w:val="24"/>
        </w:rPr>
        <w:t>Δεκεμβρίου 2016</w:t>
      </w:r>
    </w:p>
    <w:p w:rsidR="00D343EB" w:rsidRPr="00D343EB" w:rsidRDefault="00D343EB" w:rsidP="00741460">
      <w:pPr>
        <w:spacing w:after="0" w:line="240" w:lineRule="auto"/>
        <w:jc w:val="right"/>
        <w:rPr>
          <w:i/>
          <w:sz w:val="24"/>
          <w:szCs w:val="24"/>
        </w:rPr>
      </w:pPr>
    </w:p>
    <w:p w:rsidR="00D343EB" w:rsidRPr="00D343EB" w:rsidRDefault="00677B97" w:rsidP="00D343EB">
      <w:pPr>
        <w:autoSpaceDE w:val="0"/>
        <w:autoSpaceDN w:val="0"/>
        <w:adjustRightInd w:val="0"/>
        <w:spacing w:after="0" w:line="240" w:lineRule="auto"/>
        <w:jc w:val="both"/>
        <w:rPr>
          <w:rFonts w:cs="Times New Roman"/>
          <w:color w:val="333333"/>
          <w:sz w:val="24"/>
          <w:szCs w:val="24"/>
        </w:rPr>
      </w:pPr>
      <w:r w:rsidRPr="00D343EB">
        <w:rPr>
          <w:sz w:val="24"/>
          <w:szCs w:val="24"/>
        </w:rPr>
        <w:t xml:space="preserve"> </w:t>
      </w:r>
      <w:r w:rsidR="00D343EB" w:rsidRPr="00D343EB">
        <w:rPr>
          <w:rFonts w:cs="Times New Roman"/>
          <w:color w:val="333333"/>
          <w:sz w:val="24"/>
          <w:szCs w:val="24"/>
        </w:rPr>
        <w:t xml:space="preserve">Στο ετήσιο τακτικό </w:t>
      </w:r>
      <w:proofErr w:type="spellStart"/>
      <w:r w:rsidR="00D343EB" w:rsidRPr="00D343EB">
        <w:rPr>
          <w:rFonts w:cs="Times New Roman"/>
          <w:color w:val="333333"/>
          <w:sz w:val="24"/>
          <w:szCs w:val="24"/>
        </w:rPr>
        <w:t>συνεδρίο</w:t>
      </w:r>
      <w:proofErr w:type="spellEnd"/>
      <w:r w:rsidR="00D343EB" w:rsidRPr="00D343EB">
        <w:rPr>
          <w:rFonts w:cs="Times New Roman"/>
          <w:color w:val="333333"/>
          <w:sz w:val="24"/>
          <w:szCs w:val="24"/>
        </w:rPr>
        <w:t xml:space="preserve"> της ΚΕΔΕ που πραγματοποιήθηκε στην Θεσσαλονίκη 1-3 Δεκεμβρίου 2016, συμμετείχε ο Γενικός Γραμματέας Πολιτικής Προστασίας κ. Γιάννης </w:t>
      </w:r>
      <w:proofErr w:type="spellStart"/>
      <w:r w:rsidR="00D343EB" w:rsidRPr="00D343EB">
        <w:rPr>
          <w:rFonts w:cs="Times New Roman"/>
          <w:color w:val="333333"/>
          <w:sz w:val="24"/>
          <w:szCs w:val="24"/>
        </w:rPr>
        <w:t>Καπάκης</w:t>
      </w:r>
      <w:proofErr w:type="spellEnd"/>
      <w:r w:rsidR="00D343EB" w:rsidRPr="00D343EB">
        <w:rPr>
          <w:rFonts w:cs="Times New Roman"/>
          <w:color w:val="333333"/>
          <w:sz w:val="24"/>
          <w:szCs w:val="24"/>
        </w:rPr>
        <w:t>, στην θεματική ενότητα για την Πολιτική Προστασία.</w:t>
      </w:r>
    </w:p>
    <w:p w:rsidR="00D343EB" w:rsidRPr="00D343EB" w:rsidRDefault="00D343EB" w:rsidP="00D343EB">
      <w:pPr>
        <w:autoSpaceDE w:val="0"/>
        <w:autoSpaceDN w:val="0"/>
        <w:adjustRightInd w:val="0"/>
        <w:spacing w:after="0" w:line="240" w:lineRule="auto"/>
        <w:jc w:val="both"/>
        <w:rPr>
          <w:rFonts w:cs="Times New Roman"/>
          <w:i/>
          <w:iCs/>
          <w:color w:val="333333"/>
          <w:sz w:val="24"/>
          <w:szCs w:val="24"/>
        </w:rPr>
      </w:pPr>
      <w:r w:rsidRPr="00D343EB">
        <w:rPr>
          <w:rFonts w:cs="Times New Roman"/>
          <w:color w:val="333333"/>
          <w:sz w:val="24"/>
          <w:szCs w:val="24"/>
        </w:rPr>
        <w:t xml:space="preserve">Στην ομιλία του, το πρωί, αφού μετέφερε τον χαιρετισμό του αν. Υπουργού Εσωτερικών, Νικόλαου </w:t>
      </w:r>
      <w:proofErr w:type="spellStart"/>
      <w:r w:rsidRPr="00D343EB">
        <w:rPr>
          <w:rFonts w:cs="Times New Roman"/>
          <w:color w:val="333333"/>
          <w:sz w:val="24"/>
          <w:szCs w:val="24"/>
        </w:rPr>
        <w:t>Τόσκα</w:t>
      </w:r>
      <w:proofErr w:type="spellEnd"/>
      <w:r w:rsidRPr="00D343EB">
        <w:rPr>
          <w:rFonts w:cs="Times New Roman"/>
          <w:color w:val="333333"/>
          <w:sz w:val="24"/>
          <w:szCs w:val="24"/>
        </w:rPr>
        <w:t>,</w:t>
      </w:r>
      <w:r w:rsidRPr="00D343EB">
        <w:rPr>
          <w:rFonts w:cs="Times New Roman"/>
          <w:sz w:val="24"/>
          <w:szCs w:val="24"/>
        </w:rPr>
        <w:t xml:space="preserve"> </w:t>
      </w:r>
      <w:r w:rsidRPr="00D343EB">
        <w:rPr>
          <w:rFonts w:cs="Times New Roman"/>
          <w:color w:val="333333"/>
          <w:sz w:val="24"/>
          <w:szCs w:val="24"/>
        </w:rPr>
        <w:t xml:space="preserve">μεταξύ άλλων τόνισε την ανάγκη αλλαγής του θεσμικού πλαισίου, ώστε να υπάρχει καλύτερη συνεργασία και επικοινωνία μεταξύ των εμπλεκόμενων στη διαχείριση των έκτακτων αναγκών. Πρότεινε να αναβαθμιστούν οι οργανικές μονάδες Πολιτικής Προστασίας των Δήμων και ότι πρέπει να δημιουργηθούν αυτοτελή τμήματα Πολιτικής Προστασίας με </w:t>
      </w:r>
      <w:proofErr w:type="spellStart"/>
      <w:r w:rsidRPr="00D343EB">
        <w:rPr>
          <w:rFonts w:cs="Times New Roman"/>
          <w:color w:val="333333"/>
          <w:sz w:val="24"/>
          <w:szCs w:val="24"/>
        </w:rPr>
        <w:t>εξιδικευμένο</w:t>
      </w:r>
      <w:proofErr w:type="spellEnd"/>
      <w:r w:rsidRPr="00D343EB">
        <w:rPr>
          <w:rFonts w:cs="Times New Roman"/>
          <w:color w:val="333333"/>
          <w:sz w:val="24"/>
          <w:szCs w:val="24"/>
        </w:rPr>
        <w:t xml:space="preserve"> Προσωπικό</w:t>
      </w:r>
      <w:r w:rsidRPr="00D343EB">
        <w:rPr>
          <w:rFonts w:cs="Times New Roman"/>
          <w:i/>
          <w:iCs/>
          <w:color w:val="333333"/>
          <w:sz w:val="24"/>
          <w:szCs w:val="24"/>
        </w:rPr>
        <w:t xml:space="preserve">. </w:t>
      </w:r>
    </w:p>
    <w:p w:rsidR="00D343EB" w:rsidRPr="00D343EB" w:rsidRDefault="00D343EB" w:rsidP="00D343EB">
      <w:pPr>
        <w:autoSpaceDE w:val="0"/>
        <w:autoSpaceDN w:val="0"/>
        <w:adjustRightInd w:val="0"/>
        <w:spacing w:after="0" w:line="240" w:lineRule="auto"/>
        <w:jc w:val="both"/>
        <w:rPr>
          <w:rFonts w:cs="Calibri"/>
          <w:sz w:val="24"/>
          <w:szCs w:val="24"/>
        </w:rPr>
      </w:pPr>
    </w:p>
    <w:p w:rsidR="00D343EB" w:rsidRPr="00D343EB" w:rsidRDefault="00D343EB" w:rsidP="00D343EB">
      <w:pPr>
        <w:autoSpaceDE w:val="0"/>
        <w:autoSpaceDN w:val="0"/>
        <w:adjustRightInd w:val="0"/>
        <w:spacing w:after="0" w:line="240" w:lineRule="auto"/>
        <w:jc w:val="both"/>
        <w:rPr>
          <w:rFonts w:cs="Times New Roman"/>
          <w:i/>
          <w:iCs/>
          <w:color w:val="333333"/>
          <w:sz w:val="24"/>
          <w:szCs w:val="24"/>
        </w:rPr>
      </w:pPr>
      <w:r w:rsidRPr="00D343EB">
        <w:rPr>
          <w:rFonts w:cs="Times New Roman"/>
          <w:color w:val="333333"/>
          <w:sz w:val="24"/>
          <w:szCs w:val="24"/>
        </w:rPr>
        <w:t xml:space="preserve">Ο κ. </w:t>
      </w:r>
      <w:proofErr w:type="spellStart"/>
      <w:r w:rsidRPr="00D343EB">
        <w:rPr>
          <w:rFonts w:cs="Times New Roman"/>
          <w:color w:val="333333"/>
          <w:sz w:val="24"/>
          <w:szCs w:val="24"/>
        </w:rPr>
        <w:t>Καπάκης</w:t>
      </w:r>
      <w:proofErr w:type="spellEnd"/>
      <w:r w:rsidRPr="00D343EB">
        <w:rPr>
          <w:rFonts w:cs="Times New Roman"/>
          <w:color w:val="333333"/>
          <w:sz w:val="24"/>
          <w:szCs w:val="24"/>
        </w:rPr>
        <w:t xml:space="preserve"> σημείωσε επίσης, ότι βρίσκεται ήδη σε νομοθέτηση η ίδρυση σχολής πολιτικής προστασίας που θα παρέχει πιστοποιημένη κατάρτιση και εκπαίδευση σε επίπεδο βασικών γνώσεων και εξειδίκευσης.</w:t>
      </w:r>
      <w:r w:rsidRPr="00D343EB">
        <w:rPr>
          <w:rFonts w:cs="Times New Roman"/>
          <w:i/>
          <w:iCs/>
          <w:color w:val="333333"/>
          <w:sz w:val="24"/>
          <w:szCs w:val="24"/>
        </w:rPr>
        <w:t xml:space="preserve"> </w:t>
      </w:r>
    </w:p>
    <w:p w:rsidR="00D343EB" w:rsidRPr="00D343EB" w:rsidRDefault="00D343EB" w:rsidP="00D343EB">
      <w:pPr>
        <w:autoSpaceDE w:val="0"/>
        <w:autoSpaceDN w:val="0"/>
        <w:adjustRightInd w:val="0"/>
        <w:spacing w:after="0" w:line="240" w:lineRule="auto"/>
        <w:jc w:val="both"/>
        <w:rPr>
          <w:rFonts w:cs="Calibri"/>
          <w:sz w:val="24"/>
          <w:szCs w:val="24"/>
        </w:rPr>
      </w:pPr>
    </w:p>
    <w:p w:rsidR="00D343EB" w:rsidRPr="00D343EB" w:rsidRDefault="00D343EB" w:rsidP="00D343EB">
      <w:pPr>
        <w:autoSpaceDE w:val="0"/>
        <w:autoSpaceDN w:val="0"/>
        <w:adjustRightInd w:val="0"/>
        <w:spacing w:after="0" w:line="240" w:lineRule="auto"/>
        <w:jc w:val="both"/>
        <w:rPr>
          <w:rFonts w:cs="Times New Roman"/>
          <w:i/>
          <w:iCs/>
          <w:color w:val="333333"/>
          <w:sz w:val="24"/>
          <w:szCs w:val="24"/>
        </w:rPr>
      </w:pPr>
      <w:r w:rsidRPr="00D343EB">
        <w:rPr>
          <w:rFonts w:cs="Times New Roman"/>
          <w:color w:val="333333"/>
          <w:sz w:val="24"/>
          <w:szCs w:val="24"/>
        </w:rPr>
        <w:t>Επιπλέον γνωστοποίησε ότι υποβλήθηκε στο υπουργείο Εσωτερικών αίτημα για τροποποίηση του θεσμικού πλαισίου ώστε οι ΟΤΑ Α' βαθμού που είχαν δυνατότητα να προσλαμβάνουν προσωπικό μέχρι τρεις μήνες για τις ανάγκες πυρασφάλειας να μπορούν να το προσλαμβάνουν για 4 μήνες, ώστε να καλυφθεί το μεγαλύτερο μέρος της διάρκειας της αντιπυρικής περιόδου.</w:t>
      </w:r>
      <w:r w:rsidRPr="00D343EB">
        <w:rPr>
          <w:rFonts w:cs="Times New Roman"/>
          <w:i/>
          <w:iCs/>
          <w:color w:val="333333"/>
          <w:sz w:val="24"/>
          <w:szCs w:val="24"/>
        </w:rPr>
        <w:t xml:space="preserve"> </w:t>
      </w:r>
    </w:p>
    <w:p w:rsidR="00D343EB" w:rsidRPr="00D343EB" w:rsidRDefault="00D343EB" w:rsidP="00D343EB">
      <w:pPr>
        <w:autoSpaceDE w:val="0"/>
        <w:autoSpaceDN w:val="0"/>
        <w:adjustRightInd w:val="0"/>
        <w:spacing w:after="0" w:line="240" w:lineRule="auto"/>
        <w:jc w:val="both"/>
        <w:rPr>
          <w:rFonts w:cs="Calibri"/>
          <w:sz w:val="24"/>
          <w:szCs w:val="24"/>
        </w:rPr>
      </w:pPr>
    </w:p>
    <w:p w:rsidR="00D343EB" w:rsidRPr="00D343EB" w:rsidRDefault="00D343EB" w:rsidP="00D343EB">
      <w:pPr>
        <w:autoSpaceDE w:val="0"/>
        <w:autoSpaceDN w:val="0"/>
        <w:adjustRightInd w:val="0"/>
        <w:spacing w:after="0" w:line="240" w:lineRule="auto"/>
        <w:jc w:val="both"/>
        <w:rPr>
          <w:rFonts w:cs="Times New Roman"/>
          <w:color w:val="333333"/>
          <w:sz w:val="24"/>
          <w:szCs w:val="24"/>
        </w:rPr>
      </w:pPr>
      <w:r w:rsidRPr="00D343EB">
        <w:rPr>
          <w:rFonts w:cs="Times New Roman"/>
          <w:color w:val="333333"/>
          <w:sz w:val="24"/>
          <w:szCs w:val="24"/>
        </w:rPr>
        <w:t xml:space="preserve">Επίσης, αναφέρθηκε στην υπογραφή μνημονίου συνεργασίας μεταξύ της Γενικής Γραμματείας Πολιτικής Προστασίας και του ΙΓΜΕ, ώστε τις πρώτες ώρες να παρεμβαίνει κλιμάκιό του ΙΓΜΕ που θα κάνει αξιολόγηση του εκάστοτε κινδύνου. Τόνισε, δε ότι βρίσκεται σε εξέλιξη συνεργασία με το πυροσβεστικό σώμα για τη θωράκιση των μικρών, κυρίως, νησιών σε θέματα πυροπροστασίας και πολιτικής προστασίας. </w:t>
      </w:r>
    </w:p>
    <w:p w:rsidR="00D343EB" w:rsidRPr="00D343EB" w:rsidRDefault="00D343EB" w:rsidP="00D343EB">
      <w:pPr>
        <w:autoSpaceDE w:val="0"/>
        <w:autoSpaceDN w:val="0"/>
        <w:adjustRightInd w:val="0"/>
        <w:spacing w:after="0" w:line="240" w:lineRule="auto"/>
        <w:jc w:val="both"/>
        <w:rPr>
          <w:rFonts w:cs="Calibri"/>
          <w:sz w:val="24"/>
          <w:szCs w:val="24"/>
        </w:rPr>
      </w:pPr>
    </w:p>
    <w:p w:rsidR="00677B97" w:rsidRPr="00D343EB" w:rsidRDefault="00D343EB" w:rsidP="00D343EB">
      <w:pPr>
        <w:autoSpaceDE w:val="0"/>
        <w:autoSpaceDN w:val="0"/>
        <w:adjustRightInd w:val="0"/>
        <w:spacing w:after="0" w:line="240" w:lineRule="auto"/>
        <w:jc w:val="both"/>
        <w:rPr>
          <w:rFonts w:cs="Times New Roman"/>
          <w:i/>
          <w:iCs/>
          <w:sz w:val="24"/>
          <w:szCs w:val="24"/>
        </w:rPr>
      </w:pPr>
      <w:r w:rsidRPr="00D343EB">
        <w:rPr>
          <w:rFonts w:cs="Times New Roman"/>
          <w:color w:val="333333"/>
          <w:sz w:val="24"/>
          <w:szCs w:val="24"/>
        </w:rPr>
        <w:t xml:space="preserve">Στην στρογγυλή </w:t>
      </w:r>
      <w:proofErr w:type="spellStart"/>
      <w:r w:rsidRPr="00D343EB">
        <w:rPr>
          <w:rFonts w:cs="Times New Roman"/>
          <w:color w:val="333333"/>
          <w:sz w:val="24"/>
          <w:szCs w:val="24"/>
        </w:rPr>
        <w:t>τραπέζη</w:t>
      </w:r>
      <w:proofErr w:type="spellEnd"/>
      <w:r w:rsidRPr="00D343EB">
        <w:rPr>
          <w:rFonts w:cs="Times New Roman"/>
          <w:color w:val="333333"/>
          <w:sz w:val="24"/>
          <w:szCs w:val="24"/>
        </w:rPr>
        <w:t xml:space="preserve"> της θεματικής ενότητας για την Πολιτική Προστασία, όπου  </w:t>
      </w:r>
      <w:r w:rsidR="00DB37C4">
        <w:rPr>
          <w:rFonts w:cs="Times New Roman"/>
          <w:color w:val="333333"/>
          <w:sz w:val="24"/>
          <w:szCs w:val="24"/>
        </w:rPr>
        <w:t xml:space="preserve">   παρενέβησαν πολλοί Δήμαρχοι,</w:t>
      </w:r>
      <w:r w:rsidR="00DB37C4" w:rsidRPr="00DB37C4">
        <w:rPr>
          <w:rFonts w:cs="Times New Roman"/>
          <w:color w:val="333333"/>
          <w:sz w:val="24"/>
          <w:szCs w:val="24"/>
        </w:rPr>
        <w:t xml:space="preserve"> </w:t>
      </w:r>
      <w:r w:rsidRPr="00D343EB">
        <w:rPr>
          <w:rFonts w:cs="Times New Roman"/>
          <w:color w:val="333333"/>
          <w:sz w:val="24"/>
          <w:szCs w:val="24"/>
        </w:rPr>
        <w:t>μίλησαν επίσης ο Πρόεδρος της Επιτροπής Πολιτικής Προστασίας της ΚΕΔΕ, Γιώργος Ψαθάς, καθώς και ο Πρόεδρος του ΟΑΣΠ κ. Ευθύμιος Λέκκας, ο οποίος αναφέρθηκε στον πρόσφατο καταστροφικό σεισμό της Ιταλίας.</w:t>
      </w:r>
      <w:r w:rsidRPr="00D343EB">
        <w:rPr>
          <w:rFonts w:cs="LatoWeb"/>
          <w:color w:val="333333"/>
          <w:sz w:val="24"/>
          <w:szCs w:val="24"/>
        </w:rPr>
        <w:t xml:space="preserve"> </w:t>
      </w:r>
    </w:p>
    <w:p w:rsidR="00677B97" w:rsidRPr="00D343EB" w:rsidRDefault="00677B97" w:rsidP="007F0DC5">
      <w:pPr>
        <w:spacing w:after="0"/>
        <w:ind w:firstLine="510"/>
        <w:jc w:val="both"/>
        <w:rPr>
          <w:sz w:val="24"/>
          <w:szCs w:val="24"/>
        </w:rPr>
      </w:pPr>
    </w:p>
    <w:p w:rsidR="00677B97" w:rsidRPr="00D343EB" w:rsidRDefault="00677B97" w:rsidP="007F0DC5">
      <w:pPr>
        <w:spacing w:after="0"/>
        <w:ind w:firstLine="510"/>
        <w:jc w:val="both"/>
        <w:rPr>
          <w:sz w:val="24"/>
          <w:szCs w:val="24"/>
        </w:rPr>
      </w:pPr>
    </w:p>
    <w:p w:rsidR="00E46C92" w:rsidRDefault="00E46C92" w:rsidP="007F0DC5">
      <w:pPr>
        <w:spacing w:after="0"/>
        <w:ind w:firstLine="510"/>
        <w:jc w:val="both"/>
        <w:rPr>
          <w:sz w:val="24"/>
          <w:szCs w:val="24"/>
        </w:rPr>
      </w:pPr>
    </w:p>
    <w:sectPr w:rsidR="00E46C92" w:rsidSect="00EB3F30">
      <w:footerReference w:type="default" r:id="rId8"/>
      <w:pgSz w:w="11906" w:h="16838"/>
      <w:pgMar w:top="510" w:right="1797" w:bottom="964" w:left="1797" w:header="709" w:footer="2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E6" w:rsidRDefault="003112E6" w:rsidP="009411D5">
      <w:pPr>
        <w:spacing w:after="0" w:line="240" w:lineRule="auto"/>
      </w:pPr>
      <w:r>
        <w:separator/>
      </w:r>
    </w:p>
  </w:endnote>
  <w:endnote w:type="continuationSeparator" w:id="0">
    <w:p w:rsidR="003112E6" w:rsidRDefault="003112E6" w:rsidP="00941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 w:name="LatoWeb">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FA" w:rsidRPr="00575310" w:rsidRDefault="003D3FFA" w:rsidP="00EC30B9">
    <w:pPr>
      <w:pStyle w:val="a5"/>
      <w:pBdr>
        <w:top w:val="single" w:sz="2" w:space="1" w:color="auto"/>
      </w:pBdr>
      <w:tabs>
        <w:tab w:val="right" w:pos="-3969"/>
      </w:tabs>
      <w:ind w:right="283"/>
      <w:jc w:val="center"/>
      <w:rPr>
        <w:rFonts w:ascii="Verdana" w:eastAsia="Calibri" w:hAnsi="Verdana" w:cs="Tahoma"/>
        <w:sz w:val="16"/>
        <w:szCs w:val="16"/>
      </w:rPr>
    </w:pPr>
    <w:r>
      <w:rPr>
        <w:rFonts w:ascii="Verdana" w:hAnsi="Verdana" w:cs="Tahoma"/>
        <w:sz w:val="16"/>
        <w:szCs w:val="16"/>
      </w:rPr>
      <w:t>ΓΕΝΙΚΗ ΓΡΑΜΜΑΤΕΙΑ ΠΟΛΙΤΙΚΗΣ ΠΡΟΣΤΑΣΙΑΣ</w:t>
    </w:r>
    <w:r w:rsidRPr="00575310">
      <w:rPr>
        <w:rFonts w:ascii="Verdana" w:eastAsia="Calibri" w:hAnsi="Verdana" w:cs="Tahoma"/>
        <w:sz w:val="16"/>
        <w:szCs w:val="16"/>
      </w:rPr>
      <w:t xml:space="preserve">, </w:t>
    </w:r>
    <w:r>
      <w:rPr>
        <w:rFonts w:ascii="Verdana" w:hAnsi="Verdana" w:cs="Tahoma"/>
        <w:sz w:val="16"/>
        <w:szCs w:val="16"/>
      </w:rPr>
      <w:t>Ευαγγελιστρίας</w:t>
    </w:r>
    <w:r w:rsidRPr="00575310">
      <w:rPr>
        <w:rFonts w:ascii="Verdana" w:eastAsia="Calibri" w:hAnsi="Verdana" w:cs="Tahoma"/>
        <w:sz w:val="16"/>
        <w:szCs w:val="16"/>
      </w:rPr>
      <w:t xml:space="preserve"> </w:t>
    </w:r>
    <w:r>
      <w:rPr>
        <w:rFonts w:ascii="Verdana" w:hAnsi="Verdana" w:cs="Tahoma"/>
        <w:sz w:val="16"/>
        <w:szCs w:val="16"/>
      </w:rPr>
      <w:t>2</w:t>
    </w:r>
    <w:r w:rsidRPr="00575310">
      <w:rPr>
        <w:rFonts w:ascii="Verdana" w:eastAsia="Calibri" w:hAnsi="Verdana" w:cs="Tahoma"/>
        <w:sz w:val="16"/>
        <w:szCs w:val="16"/>
      </w:rPr>
      <w:t xml:space="preserve">, </w:t>
    </w:r>
    <w:r>
      <w:rPr>
        <w:rFonts w:ascii="Verdana" w:hAnsi="Verdana" w:cs="Tahoma"/>
        <w:sz w:val="16"/>
        <w:szCs w:val="16"/>
      </w:rPr>
      <w:t>10563</w:t>
    </w:r>
    <w:r w:rsidRPr="00575310">
      <w:rPr>
        <w:rFonts w:ascii="Verdana" w:eastAsia="Calibri" w:hAnsi="Verdana" w:cs="Tahoma"/>
        <w:sz w:val="16"/>
        <w:szCs w:val="16"/>
      </w:rPr>
      <w:t xml:space="preserve"> Αθήνα</w:t>
    </w:r>
  </w:p>
  <w:p w:rsidR="003D3FFA" w:rsidRPr="00147A16" w:rsidRDefault="003D3FFA" w:rsidP="00EC30B9">
    <w:pPr>
      <w:pStyle w:val="a5"/>
      <w:ind w:right="283"/>
      <w:jc w:val="center"/>
      <w:rPr>
        <w:rFonts w:ascii="Calibri" w:eastAsia="Calibri" w:hAnsi="Calibri" w:cs="Times New Roman"/>
        <w:lang w:val="fr-FR"/>
      </w:rPr>
    </w:pPr>
    <w:r w:rsidRPr="00575310">
      <w:rPr>
        <w:rFonts w:ascii="Verdana" w:eastAsia="Calibri" w:hAnsi="Verdana" w:cs="Tahoma"/>
        <w:sz w:val="16"/>
        <w:szCs w:val="16"/>
      </w:rPr>
      <w:t>Τηλ</w:t>
    </w:r>
    <w:r w:rsidRPr="00575310">
      <w:rPr>
        <w:rFonts w:ascii="Verdana" w:eastAsia="Calibri" w:hAnsi="Verdana" w:cs="Tahoma"/>
        <w:sz w:val="16"/>
        <w:szCs w:val="16"/>
        <w:lang w:val="fr-FR"/>
      </w:rPr>
      <w:t>: 21</w:t>
    </w:r>
    <w:r w:rsidRPr="005B71E1">
      <w:rPr>
        <w:rFonts w:ascii="Verdana" w:hAnsi="Verdana" w:cs="Tahoma"/>
        <w:sz w:val="16"/>
        <w:szCs w:val="16"/>
        <w:lang w:val="de-DE"/>
      </w:rPr>
      <w:t>3</w:t>
    </w:r>
    <w:r w:rsidRPr="00575310">
      <w:rPr>
        <w:rFonts w:ascii="Verdana" w:eastAsia="Calibri" w:hAnsi="Verdana" w:cs="Tahoma"/>
        <w:sz w:val="16"/>
        <w:szCs w:val="16"/>
        <w:lang w:val="fr-FR"/>
      </w:rPr>
      <w:t xml:space="preserve"> </w:t>
    </w:r>
    <w:r w:rsidRPr="005B71E1">
      <w:rPr>
        <w:rFonts w:ascii="Verdana" w:eastAsia="Calibri" w:hAnsi="Verdana" w:cs="Tahoma"/>
        <w:sz w:val="16"/>
        <w:szCs w:val="16"/>
        <w:lang w:val="de-DE"/>
      </w:rPr>
      <w:t>1510163</w:t>
    </w:r>
    <w:r w:rsidRPr="00575310">
      <w:rPr>
        <w:rFonts w:ascii="Verdana" w:eastAsia="Calibri" w:hAnsi="Verdana" w:cs="Tahoma"/>
        <w:sz w:val="16"/>
        <w:szCs w:val="16"/>
        <w:lang w:val="fr-FR"/>
      </w:rPr>
      <w:t xml:space="preserve">, Fax: </w:t>
    </w:r>
    <w:r w:rsidRPr="00567956">
      <w:rPr>
        <w:rFonts w:ascii="Verdana" w:hAnsi="Verdana" w:cs="Tahoma"/>
        <w:sz w:val="16"/>
        <w:szCs w:val="16"/>
        <w:lang w:val="fr-FR"/>
      </w:rPr>
      <w:t>210 3248122</w:t>
    </w:r>
    <w:r w:rsidRPr="00575310">
      <w:rPr>
        <w:rFonts w:ascii="Verdana" w:eastAsia="Calibri" w:hAnsi="Verdana" w:cs="Tahoma"/>
        <w:sz w:val="16"/>
        <w:szCs w:val="16"/>
        <w:lang w:val="fr-FR"/>
      </w:rPr>
      <w:t xml:space="preserve">, E-mail: </w:t>
    </w:r>
    <w:r w:rsidRPr="005B71E1">
      <w:rPr>
        <w:rFonts w:ascii="Verdana" w:eastAsia="Calibri" w:hAnsi="Verdana" w:cs="Tahoma"/>
        <w:sz w:val="16"/>
        <w:szCs w:val="16"/>
        <w:lang w:val="de-DE"/>
      </w:rPr>
      <w:t>info</w:t>
    </w:r>
    <w:r>
      <w:rPr>
        <w:rFonts w:ascii="Verdana" w:eastAsia="Calibri" w:hAnsi="Verdana" w:cs="Tahoma"/>
        <w:sz w:val="16"/>
        <w:szCs w:val="16"/>
        <w:lang w:val="fr-FR"/>
      </w:rPr>
      <w:t>@</w:t>
    </w:r>
    <w:r w:rsidRPr="005B71E1">
      <w:rPr>
        <w:rFonts w:ascii="Verdana" w:eastAsia="Calibri" w:hAnsi="Verdana" w:cs="Tahoma"/>
        <w:sz w:val="16"/>
        <w:szCs w:val="16"/>
        <w:lang w:val="de-DE"/>
      </w:rPr>
      <w:t>civilprotection</w:t>
    </w:r>
    <w:r>
      <w:rPr>
        <w:rFonts w:ascii="Verdana" w:eastAsia="Calibri" w:hAnsi="Verdana" w:cs="Tahoma"/>
        <w:sz w:val="16"/>
        <w:szCs w:val="16"/>
        <w:lang w:val="fr-FR"/>
      </w:rPr>
      <w:t>.gr</w:t>
    </w:r>
    <w:r w:rsidRPr="00575310">
      <w:rPr>
        <w:rFonts w:ascii="Verdana" w:eastAsia="Calibri" w:hAnsi="Verdana" w:cs="Tahoma"/>
        <w:sz w:val="16"/>
        <w:szCs w:val="16"/>
        <w:lang w:val="fr-FR"/>
      </w:rPr>
      <w:t xml:space="preserve"> </w:t>
    </w:r>
  </w:p>
  <w:p w:rsidR="003D3FFA" w:rsidRPr="009411D5" w:rsidRDefault="003D3FFA" w:rsidP="00EC30B9">
    <w:pPr>
      <w:pStyle w:val="a5"/>
      <w:jc w:val="center"/>
      <w:rPr>
        <w:sz w:val="32"/>
        <w:szCs w:val="32"/>
        <w:lang w:val="en-US"/>
      </w:rPr>
    </w:pPr>
    <w:r>
      <w:rPr>
        <w:sz w:val="32"/>
        <w:szCs w:val="32"/>
        <w:lang w:val="en-US"/>
      </w:rPr>
      <w:t>www.civilprotection.gr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E6" w:rsidRDefault="003112E6" w:rsidP="009411D5">
      <w:pPr>
        <w:spacing w:after="0" w:line="240" w:lineRule="auto"/>
      </w:pPr>
      <w:r>
        <w:separator/>
      </w:r>
    </w:p>
  </w:footnote>
  <w:footnote w:type="continuationSeparator" w:id="0">
    <w:p w:rsidR="003112E6" w:rsidRDefault="003112E6" w:rsidP="009411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hdrShapeDefaults>
    <o:shapedefaults v:ext="edit" spidmax="35842"/>
  </w:hdrShapeDefaults>
  <w:footnotePr>
    <w:footnote w:id="-1"/>
    <w:footnote w:id="0"/>
  </w:footnotePr>
  <w:endnotePr>
    <w:endnote w:id="-1"/>
    <w:endnote w:id="0"/>
  </w:endnotePr>
  <w:compat/>
  <w:rsids>
    <w:rsidRoot w:val="00F16789"/>
    <w:rsid w:val="00002228"/>
    <w:rsid w:val="000037CE"/>
    <w:rsid w:val="000106F4"/>
    <w:rsid w:val="00020E23"/>
    <w:rsid w:val="0002771E"/>
    <w:rsid w:val="0003185D"/>
    <w:rsid w:val="00032198"/>
    <w:rsid w:val="0003797F"/>
    <w:rsid w:val="00053B1E"/>
    <w:rsid w:val="00066FE3"/>
    <w:rsid w:val="00093086"/>
    <w:rsid w:val="000931E7"/>
    <w:rsid w:val="000946B9"/>
    <w:rsid w:val="00097453"/>
    <w:rsid w:val="000A08DC"/>
    <w:rsid w:val="000A2EDE"/>
    <w:rsid w:val="000A666F"/>
    <w:rsid w:val="000B059B"/>
    <w:rsid w:val="000B0EF9"/>
    <w:rsid w:val="000B20A0"/>
    <w:rsid w:val="000B45DD"/>
    <w:rsid w:val="000C0A6C"/>
    <w:rsid w:val="000C5FD0"/>
    <w:rsid w:val="000C7D8D"/>
    <w:rsid w:val="000E1184"/>
    <w:rsid w:val="000E3F20"/>
    <w:rsid w:val="000E5D36"/>
    <w:rsid w:val="000F2EC8"/>
    <w:rsid w:val="0011590E"/>
    <w:rsid w:val="001250A4"/>
    <w:rsid w:val="00125B24"/>
    <w:rsid w:val="00134FC5"/>
    <w:rsid w:val="00137056"/>
    <w:rsid w:val="00137ABF"/>
    <w:rsid w:val="00145BB0"/>
    <w:rsid w:val="001544DA"/>
    <w:rsid w:val="0015550B"/>
    <w:rsid w:val="001648D5"/>
    <w:rsid w:val="00181061"/>
    <w:rsid w:val="00190763"/>
    <w:rsid w:val="001A0622"/>
    <w:rsid w:val="001B2A57"/>
    <w:rsid w:val="001B73E9"/>
    <w:rsid w:val="001C0DDC"/>
    <w:rsid w:val="001D2905"/>
    <w:rsid w:val="001D54E5"/>
    <w:rsid w:val="001E4499"/>
    <w:rsid w:val="002021A4"/>
    <w:rsid w:val="002042A1"/>
    <w:rsid w:val="0022657F"/>
    <w:rsid w:val="00241FF8"/>
    <w:rsid w:val="00244296"/>
    <w:rsid w:val="00252EB8"/>
    <w:rsid w:val="00260B99"/>
    <w:rsid w:val="002614F1"/>
    <w:rsid w:val="00272F2A"/>
    <w:rsid w:val="00275051"/>
    <w:rsid w:val="002816B8"/>
    <w:rsid w:val="00293A83"/>
    <w:rsid w:val="002A5332"/>
    <w:rsid w:val="002B04F7"/>
    <w:rsid w:val="002B1C87"/>
    <w:rsid w:val="002B5614"/>
    <w:rsid w:val="002C1C9A"/>
    <w:rsid w:val="002C4C64"/>
    <w:rsid w:val="002D3D9E"/>
    <w:rsid w:val="002E426F"/>
    <w:rsid w:val="002E556E"/>
    <w:rsid w:val="002E779D"/>
    <w:rsid w:val="002F3397"/>
    <w:rsid w:val="003112E6"/>
    <w:rsid w:val="003218EC"/>
    <w:rsid w:val="00337343"/>
    <w:rsid w:val="003424E8"/>
    <w:rsid w:val="00352775"/>
    <w:rsid w:val="003701EE"/>
    <w:rsid w:val="00374600"/>
    <w:rsid w:val="00391017"/>
    <w:rsid w:val="003920D8"/>
    <w:rsid w:val="00396519"/>
    <w:rsid w:val="0039668A"/>
    <w:rsid w:val="003A10DB"/>
    <w:rsid w:val="003A5630"/>
    <w:rsid w:val="003B520E"/>
    <w:rsid w:val="003D3FFA"/>
    <w:rsid w:val="003F2B61"/>
    <w:rsid w:val="003F303F"/>
    <w:rsid w:val="00402A50"/>
    <w:rsid w:val="004066CE"/>
    <w:rsid w:val="00406755"/>
    <w:rsid w:val="00411047"/>
    <w:rsid w:val="00412F36"/>
    <w:rsid w:val="00425C49"/>
    <w:rsid w:val="004523E2"/>
    <w:rsid w:val="0046017F"/>
    <w:rsid w:val="00471A06"/>
    <w:rsid w:val="00471C76"/>
    <w:rsid w:val="00473C20"/>
    <w:rsid w:val="00483BF5"/>
    <w:rsid w:val="00483D5F"/>
    <w:rsid w:val="004923D7"/>
    <w:rsid w:val="0049376C"/>
    <w:rsid w:val="004C1CB6"/>
    <w:rsid w:val="004C5D6A"/>
    <w:rsid w:val="004D17E1"/>
    <w:rsid w:val="004E136C"/>
    <w:rsid w:val="004E3DCF"/>
    <w:rsid w:val="004F056F"/>
    <w:rsid w:val="00501F79"/>
    <w:rsid w:val="00505030"/>
    <w:rsid w:val="00514DA8"/>
    <w:rsid w:val="00525275"/>
    <w:rsid w:val="0053497B"/>
    <w:rsid w:val="00534D3B"/>
    <w:rsid w:val="005355E7"/>
    <w:rsid w:val="00542E71"/>
    <w:rsid w:val="005444ED"/>
    <w:rsid w:val="00547A2D"/>
    <w:rsid w:val="00567956"/>
    <w:rsid w:val="0058179F"/>
    <w:rsid w:val="0058404A"/>
    <w:rsid w:val="005867AA"/>
    <w:rsid w:val="00592D17"/>
    <w:rsid w:val="005B4BB2"/>
    <w:rsid w:val="005B71E1"/>
    <w:rsid w:val="005D2937"/>
    <w:rsid w:val="005F142F"/>
    <w:rsid w:val="00614A38"/>
    <w:rsid w:val="006306FA"/>
    <w:rsid w:val="006311A4"/>
    <w:rsid w:val="00634BBE"/>
    <w:rsid w:val="00640BDD"/>
    <w:rsid w:val="006534DC"/>
    <w:rsid w:val="006563DA"/>
    <w:rsid w:val="006632EC"/>
    <w:rsid w:val="00677B97"/>
    <w:rsid w:val="00691501"/>
    <w:rsid w:val="0069245F"/>
    <w:rsid w:val="006B7E51"/>
    <w:rsid w:val="006C0EF2"/>
    <w:rsid w:val="006C1F0F"/>
    <w:rsid w:val="006D6F3B"/>
    <w:rsid w:val="006E0AFD"/>
    <w:rsid w:val="006F1E70"/>
    <w:rsid w:val="006F2301"/>
    <w:rsid w:val="00733FF6"/>
    <w:rsid w:val="00741460"/>
    <w:rsid w:val="00744845"/>
    <w:rsid w:val="007465E6"/>
    <w:rsid w:val="0077727A"/>
    <w:rsid w:val="00780DE5"/>
    <w:rsid w:val="00792E62"/>
    <w:rsid w:val="00793E7A"/>
    <w:rsid w:val="007945EE"/>
    <w:rsid w:val="007A036A"/>
    <w:rsid w:val="007A5F7A"/>
    <w:rsid w:val="007C2671"/>
    <w:rsid w:val="007C4384"/>
    <w:rsid w:val="007C5F7E"/>
    <w:rsid w:val="007D10CC"/>
    <w:rsid w:val="007D3FF7"/>
    <w:rsid w:val="007D42FC"/>
    <w:rsid w:val="007E05B8"/>
    <w:rsid w:val="007E0BCE"/>
    <w:rsid w:val="007F0DC5"/>
    <w:rsid w:val="007F4A48"/>
    <w:rsid w:val="00826B78"/>
    <w:rsid w:val="00837049"/>
    <w:rsid w:val="00861168"/>
    <w:rsid w:val="00862A0A"/>
    <w:rsid w:val="0086439E"/>
    <w:rsid w:val="00865BBD"/>
    <w:rsid w:val="00871F79"/>
    <w:rsid w:val="0087524B"/>
    <w:rsid w:val="00881877"/>
    <w:rsid w:val="00893926"/>
    <w:rsid w:val="008947DB"/>
    <w:rsid w:val="0089644F"/>
    <w:rsid w:val="008C313A"/>
    <w:rsid w:val="008C3D91"/>
    <w:rsid w:val="008D1E1F"/>
    <w:rsid w:val="008D2718"/>
    <w:rsid w:val="008D5E62"/>
    <w:rsid w:val="008D5FE2"/>
    <w:rsid w:val="008E781D"/>
    <w:rsid w:val="00904EAD"/>
    <w:rsid w:val="009122C1"/>
    <w:rsid w:val="00924CDE"/>
    <w:rsid w:val="00932B4F"/>
    <w:rsid w:val="009411D5"/>
    <w:rsid w:val="00942DEF"/>
    <w:rsid w:val="009448CF"/>
    <w:rsid w:val="00956F29"/>
    <w:rsid w:val="0096057D"/>
    <w:rsid w:val="009765E8"/>
    <w:rsid w:val="0098095B"/>
    <w:rsid w:val="00982337"/>
    <w:rsid w:val="00991D35"/>
    <w:rsid w:val="009926B5"/>
    <w:rsid w:val="00995D7C"/>
    <w:rsid w:val="009A25FC"/>
    <w:rsid w:val="009A63D7"/>
    <w:rsid w:val="009B59DB"/>
    <w:rsid w:val="009B7193"/>
    <w:rsid w:val="009C720C"/>
    <w:rsid w:val="009F5ABF"/>
    <w:rsid w:val="00A13E7E"/>
    <w:rsid w:val="00A14413"/>
    <w:rsid w:val="00A172A0"/>
    <w:rsid w:val="00A2463A"/>
    <w:rsid w:val="00A43031"/>
    <w:rsid w:val="00A44EA4"/>
    <w:rsid w:val="00A57D31"/>
    <w:rsid w:val="00A57F76"/>
    <w:rsid w:val="00A751BD"/>
    <w:rsid w:val="00A76AEE"/>
    <w:rsid w:val="00A83D6F"/>
    <w:rsid w:val="00A879C7"/>
    <w:rsid w:val="00AA1AFA"/>
    <w:rsid w:val="00AA650C"/>
    <w:rsid w:val="00AB541A"/>
    <w:rsid w:val="00AB7341"/>
    <w:rsid w:val="00AC0D3C"/>
    <w:rsid w:val="00AC7E30"/>
    <w:rsid w:val="00AD141C"/>
    <w:rsid w:val="00AD3C4A"/>
    <w:rsid w:val="00AE3BF4"/>
    <w:rsid w:val="00AF1EC9"/>
    <w:rsid w:val="00AF20CF"/>
    <w:rsid w:val="00AF2293"/>
    <w:rsid w:val="00AF4625"/>
    <w:rsid w:val="00B1781A"/>
    <w:rsid w:val="00B31317"/>
    <w:rsid w:val="00B37F90"/>
    <w:rsid w:val="00B410C3"/>
    <w:rsid w:val="00B54B37"/>
    <w:rsid w:val="00B65F9D"/>
    <w:rsid w:val="00B92A37"/>
    <w:rsid w:val="00B931A1"/>
    <w:rsid w:val="00B95519"/>
    <w:rsid w:val="00B95909"/>
    <w:rsid w:val="00BA7A87"/>
    <w:rsid w:val="00BB1200"/>
    <w:rsid w:val="00BB24C4"/>
    <w:rsid w:val="00BC455C"/>
    <w:rsid w:val="00BD5108"/>
    <w:rsid w:val="00BD68A8"/>
    <w:rsid w:val="00BE7F4D"/>
    <w:rsid w:val="00BF6B5A"/>
    <w:rsid w:val="00C12F3B"/>
    <w:rsid w:val="00C26C63"/>
    <w:rsid w:val="00C31A72"/>
    <w:rsid w:val="00C34424"/>
    <w:rsid w:val="00C41542"/>
    <w:rsid w:val="00C51652"/>
    <w:rsid w:val="00C9575A"/>
    <w:rsid w:val="00CB5AB4"/>
    <w:rsid w:val="00CC0BA2"/>
    <w:rsid w:val="00CD67D3"/>
    <w:rsid w:val="00CF6C4D"/>
    <w:rsid w:val="00D02B27"/>
    <w:rsid w:val="00D06EAF"/>
    <w:rsid w:val="00D3112B"/>
    <w:rsid w:val="00D343EB"/>
    <w:rsid w:val="00D529CE"/>
    <w:rsid w:val="00DA42C2"/>
    <w:rsid w:val="00DB37C4"/>
    <w:rsid w:val="00DC4EBF"/>
    <w:rsid w:val="00DC5A0F"/>
    <w:rsid w:val="00DD6AB7"/>
    <w:rsid w:val="00DE6DC7"/>
    <w:rsid w:val="00DF5914"/>
    <w:rsid w:val="00DF73B4"/>
    <w:rsid w:val="00E003A7"/>
    <w:rsid w:val="00E11A33"/>
    <w:rsid w:val="00E13392"/>
    <w:rsid w:val="00E15717"/>
    <w:rsid w:val="00E27972"/>
    <w:rsid w:val="00E4302C"/>
    <w:rsid w:val="00E46C92"/>
    <w:rsid w:val="00E46FF8"/>
    <w:rsid w:val="00E611E4"/>
    <w:rsid w:val="00E641F9"/>
    <w:rsid w:val="00E73357"/>
    <w:rsid w:val="00E73CD3"/>
    <w:rsid w:val="00E81548"/>
    <w:rsid w:val="00E9159E"/>
    <w:rsid w:val="00E94213"/>
    <w:rsid w:val="00EA2625"/>
    <w:rsid w:val="00EA30EF"/>
    <w:rsid w:val="00EA63FD"/>
    <w:rsid w:val="00EB3F30"/>
    <w:rsid w:val="00EC30B9"/>
    <w:rsid w:val="00EC4CE1"/>
    <w:rsid w:val="00ED1730"/>
    <w:rsid w:val="00ED42DF"/>
    <w:rsid w:val="00ED7FB2"/>
    <w:rsid w:val="00EF0128"/>
    <w:rsid w:val="00EF44BB"/>
    <w:rsid w:val="00EF6499"/>
    <w:rsid w:val="00F1063F"/>
    <w:rsid w:val="00F16789"/>
    <w:rsid w:val="00F21355"/>
    <w:rsid w:val="00F26794"/>
    <w:rsid w:val="00F26F6C"/>
    <w:rsid w:val="00F32450"/>
    <w:rsid w:val="00F3567B"/>
    <w:rsid w:val="00F421C8"/>
    <w:rsid w:val="00F625B0"/>
    <w:rsid w:val="00F62EF2"/>
    <w:rsid w:val="00F643DD"/>
    <w:rsid w:val="00F75A7A"/>
    <w:rsid w:val="00F91758"/>
    <w:rsid w:val="00F96452"/>
    <w:rsid w:val="00F97C4C"/>
    <w:rsid w:val="00FA2756"/>
    <w:rsid w:val="00FB02E2"/>
    <w:rsid w:val="00FB6080"/>
    <w:rsid w:val="00FB6180"/>
    <w:rsid w:val="00FC5BBD"/>
    <w:rsid w:val="00FC60D5"/>
    <w:rsid w:val="00FE4ED2"/>
    <w:rsid w:val="00FF06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67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16789"/>
    <w:rPr>
      <w:rFonts w:ascii="Tahoma" w:hAnsi="Tahoma" w:cs="Tahoma"/>
      <w:sz w:val="16"/>
      <w:szCs w:val="16"/>
    </w:rPr>
  </w:style>
  <w:style w:type="paragraph" w:styleId="a4">
    <w:name w:val="header"/>
    <w:basedOn w:val="a"/>
    <w:link w:val="Char0"/>
    <w:uiPriority w:val="99"/>
    <w:semiHidden/>
    <w:unhideWhenUsed/>
    <w:rsid w:val="009411D5"/>
    <w:pPr>
      <w:tabs>
        <w:tab w:val="center" w:pos="4153"/>
        <w:tab w:val="right" w:pos="8306"/>
      </w:tabs>
      <w:spacing w:after="0" w:line="240" w:lineRule="auto"/>
    </w:pPr>
  </w:style>
  <w:style w:type="character" w:customStyle="1" w:styleId="Char0">
    <w:name w:val="Κεφαλίδα Char"/>
    <w:basedOn w:val="a0"/>
    <w:link w:val="a4"/>
    <w:uiPriority w:val="99"/>
    <w:semiHidden/>
    <w:rsid w:val="009411D5"/>
  </w:style>
  <w:style w:type="paragraph" w:styleId="a5">
    <w:name w:val="footer"/>
    <w:basedOn w:val="a"/>
    <w:link w:val="Char1"/>
    <w:unhideWhenUsed/>
    <w:rsid w:val="009411D5"/>
    <w:pPr>
      <w:tabs>
        <w:tab w:val="center" w:pos="4153"/>
        <w:tab w:val="right" w:pos="8306"/>
      </w:tabs>
      <w:spacing w:after="0" w:line="240" w:lineRule="auto"/>
    </w:pPr>
  </w:style>
  <w:style w:type="character" w:customStyle="1" w:styleId="Char1">
    <w:name w:val="Υποσέλιδο Char"/>
    <w:basedOn w:val="a0"/>
    <w:link w:val="a5"/>
    <w:rsid w:val="009411D5"/>
  </w:style>
  <w:style w:type="character" w:styleId="-">
    <w:name w:val="Hyperlink"/>
    <w:basedOn w:val="a0"/>
    <w:uiPriority w:val="99"/>
    <w:unhideWhenUsed/>
    <w:rsid w:val="009411D5"/>
    <w:rPr>
      <w:color w:val="0000FF" w:themeColor="hyperlink"/>
      <w:u w:val="single"/>
    </w:rPr>
  </w:style>
  <w:style w:type="table" w:styleId="a6">
    <w:name w:val="Table Grid"/>
    <w:basedOn w:val="a1"/>
    <w:uiPriority w:val="59"/>
    <w:rsid w:val="00995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93086"/>
  </w:style>
  <w:style w:type="paragraph" w:styleId="Web">
    <w:name w:val="Normal (Web)"/>
    <w:basedOn w:val="a"/>
    <w:uiPriority w:val="99"/>
    <w:semiHidden/>
    <w:unhideWhenUsed/>
    <w:rsid w:val="003A56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3A5630"/>
    <w:rPr>
      <w:b/>
      <w:bCs/>
    </w:rPr>
  </w:style>
  <w:style w:type="paragraph" w:styleId="a8">
    <w:name w:val="footnote text"/>
    <w:basedOn w:val="a"/>
    <w:link w:val="Char2"/>
    <w:uiPriority w:val="99"/>
    <w:semiHidden/>
    <w:unhideWhenUsed/>
    <w:rsid w:val="008C313A"/>
    <w:pPr>
      <w:spacing w:after="0" w:line="240" w:lineRule="auto"/>
    </w:pPr>
    <w:rPr>
      <w:sz w:val="20"/>
      <w:szCs w:val="20"/>
    </w:rPr>
  </w:style>
  <w:style w:type="character" w:customStyle="1" w:styleId="Char2">
    <w:name w:val="Κείμενο υποσημείωσης Char"/>
    <w:basedOn w:val="a0"/>
    <w:link w:val="a8"/>
    <w:uiPriority w:val="99"/>
    <w:semiHidden/>
    <w:rsid w:val="008C313A"/>
    <w:rPr>
      <w:sz w:val="20"/>
      <w:szCs w:val="20"/>
    </w:rPr>
  </w:style>
  <w:style w:type="character" w:styleId="a9">
    <w:name w:val="footnote reference"/>
    <w:basedOn w:val="a0"/>
    <w:uiPriority w:val="99"/>
    <w:semiHidden/>
    <w:unhideWhenUsed/>
    <w:rsid w:val="008C313A"/>
    <w:rPr>
      <w:vertAlign w:val="superscript"/>
    </w:rPr>
  </w:style>
  <w:style w:type="character" w:customStyle="1" w:styleId="st">
    <w:name w:val="st"/>
    <w:basedOn w:val="a0"/>
    <w:rsid w:val="00592D17"/>
  </w:style>
  <w:style w:type="character" w:styleId="aa">
    <w:name w:val="Emphasis"/>
    <w:basedOn w:val="a0"/>
    <w:uiPriority w:val="20"/>
    <w:qFormat/>
    <w:rsid w:val="00592D17"/>
    <w:rPr>
      <w:i/>
      <w:iCs/>
    </w:rPr>
  </w:style>
  <w:style w:type="paragraph" w:styleId="ab">
    <w:name w:val="Plain Text"/>
    <w:basedOn w:val="a"/>
    <w:link w:val="Char3"/>
    <w:uiPriority w:val="99"/>
    <w:semiHidden/>
    <w:unhideWhenUsed/>
    <w:rsid w:val="00D343EB"/>
    <w:pPr>
      <w:spacing w:after="0" w:line="240" w:lineRule="auto"/>
    </w:pPr>
    <w:rPr>
      <w:rFonts w:ascii="Consolas" w:hAnsi="Consolas"/>
      <w:sz w:val="21"/>
      <w:szCs w:val="21"/>
    </w:rPr>
  </w:style>
  <w:style w:type="character" w:customStyle="1" w:styleId="Char3">
    <w:name w:val="Απλό κείμενο Char"/>
    <w:basedOn w:val="a0"/>
    <w:link w:val="ab"/>
    <w:uiPriority w:val="99"/>
    <w:semiHidden/>
    <w:rsid w:val="00D343E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4087049">
      <w:bodyDiv w:val="1"/>
      <w:marLeft w:val="0"/>
      <w:marRight w:val="0"/>
      <w:marTop w:val="0"/>
      <w:marBottom w:val="0"/>
      <w:divBdr>
        <w:top w:val="none" w:sz="0" w:space="0" w:color="auto"/>
        <w:left w:val="none" w:sz="0" w:space="0" w:color="auto"/>
        <w:bottom w:val="none" w:sz="0" w:space="0" w:color="auto"/>
        <w:right w:val="none" w:sz="0" w:space="0" w:color="auto"/>
      </w:divBdr>
    </w:div>
    <w:div w:id="177814651">
      <w:bodyDiv w:val="1"/>
      <w:marLeft w:val="0"/>
      <w:marRight w:val="0"/>
      <w:marTop w:val="0"/>
      <w:marBottom w:val="0"/>
      <w:divBdr>
        <w:top w:val="none" w:sz="0" w:space="0" w:color="auto"/>
        <w:left w:val="none" w:sz="0" w:space="0" w:color="auto"/>
        <w:bottom w:val="none" w:sz="0" w:space="0" w:color="auto"/>
        <w:right w:val="none" w:sz="0" w:space="0" w:color="auto"/>
      </w:divBdr>
    </w:div>
    <w:div w:id="1469519146">
      <w:bodyDiv w:val="1"/>
      <w:marLeft w:val="0"/>
      <w:marRight w:val="0"/>
      <w:marTop w:val="0"/>
      <w:marBottom w:val="0"/>
      <w:divBdr>
        <w:top w:val="none" w:sz="0" w:space="0" w:color="auto"/>
        <w:left w:val="none" w:sz="0" w:space="0" w:color="auto"/>
        <w:bottom w:val="none" w:sz="0" w:space="0" w:color="auto"/>
        <w:right w:val="none" w:sz="0" w:space="0" w:color="auto"/>
      </w:divBdr>
    </w:div>
    <w:div w:id="21022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77C8D-93CD-4489-A147-F66CD2A3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1763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nmitsopoulou</dc:creator>
  <cp:lastModifiedBy>idgr2</cp:lastModifiedBy>
  <cp:revision>5</cp:revision>
  <cp:lastPrinted>2016-10-14T13:30:00Z</cp:lastPrinted>
  <dcterms:created xsi:type="dcterms:W3CDTF">2016-10-23T11:55:00Z</dcterms:created>
  <dcterms:modified xsi:type="dcterms:W3CDTF">2016-12-03T17:55:00Z</dcterms:modified>
</cp:coreProperties>
</file>