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61" w:rsidRPr="00ED6E72" w:rsidRDefault="00727161" w:rsidP="00727161">
      <w:pPr>
        <w:pStyle w:val="Web"/>
        <w:spacing w:before="0" w:beforeAutospacing="0" w:after="0" w:afterAutospacing="0" w:line="272" w:lineRule="atLeast"/>
        <w:jc w:val="center"/>
        <w:textAlignment w:val="baseline"/>
        <w:rPr>
          <w:rStyle w:val="a3"/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</w:rPr>
      </w:pPr>
      <w:r>
        <w:rPr>
          <w:rStyle w:val="a3"/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</w:rPr>
        <w:t xml:space="preserve">Στον επιχειρησιακό σχεδιασμό για την </w:t>
      </w:r>
      <w:proofErr w:type="spellStart"/>
      <w:r>
        <w:rPr>
          <w:rStyle w:val="a3"/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</w:rPr>
        <w:t>αεροπυρόσβεση</w:t>
      </w:r>
      <w:proofErr w:type="spellEnd"/>
      <w:r>
        <w:rPr>
          <w:rStyle w:val="a3"/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</w:rPr>
        <w:t xml:space="preserve"> η Γαλλική Μονάδα</w:t>
      </w:r>
    </w:p>
    <w:p w:rsidR="00727161" w:rsidRPr="00ED6E72" w:rsidRDefault="00727161" w:rsidP="00727161">
      <w:pPr>
        <w:pStyle w:val="Web"/>
        <w:spacing w:before="0" w:beforeAutospacing="0" w:after="0" w:afterAutospacing="0" w:line="272" w:lineRule="atLeast"/>
        <w:jc w:val="center"/>
        <w:textAlignment w:val="baseline"/>
        <w:rPr>
          <w:rStyle w:val="a3"/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</w:rPr>
      </w:pPr>
    </w:p>
    <w:p w:rsidR="00727161" w:rsidRPr="00ED6E72" w:rsidRDefault="00727161" w:rsidP="00727161">
      <w:pPr>
        <w:pStyle w:val="Web"/>
        <w:spacing w:before="0" w:beforeAutospacing="0" w:after="0" w:afterAutospacing="0" w:line="272" w:lineRule="atLeast"/>
        <w:jc w:val="center"/>
        <w:textAlignment w:val="baseline"/>
        <w:rPr>
          <w:rStyle w:val="a3"/>
          <w:rFonts w:ascii="Lucida Sans Unicode" w:hAnsi="Lucida Sans Unicode" w:cs="Lucida Sans Unicode"/>
          <w:color w:val="000000"/>
          <w:sz w:val="18"/>
          <w:szCs w:val="18"/>
          <w:bdr w:val="none" w:sz="0" w:space="0" w:color="auto" w:frame="1"/>
        </w:rPr>
      </w:pPr>
    </w:p>
    <w:p w:rsidR="00727161" w:rsidRPr="00ED6E72" w:rsidRDefault="00727161" w:rsidP="00727161">
      <w:pPr>
        <w:pStyle w:val="Web"/>
        <w:spacing w:before="0" w:beforeAutospacing="0" w:after="0" w:afterAutospacing="0" w:line="272" w:lineRule="atLeast"/>
        <w:jc w:val="center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</w:p>
    <w:p w:rsidR="002A5BDC" w:rsidRDefault="002A5BDC" w:rsidP="002A5BDC">
      <w:pPr>
        <w:pStyle w:val="Web"/>
        <w:jc w:val="right"/>
      </w:pPr>
      <w:r>
        <w:rPr>
          <w:rStyle w:val="a3"/>
          <w:rFonts w:ascii="Arial" w:hAnsi="Arial" w:cs="Arial"/>
          <w:sz w:val="19"/>
          <w:szCs w:val="19"/>
        </w:rPr>
        <w:t>Κυριακή 19 Ιουλίου 2015</w:t>
      </w:r>
    </w:p>
    <w:p w:rsidR="002A5BDC" w:rsidRDefault="002A5BDC" w:rsidP="002A5BDC">
      <w:pPr>
        <w:pStyle w:val="Web"/>
      </w:pPr>
    </w:p>
    <w:p w:rsidR="002A5BDC" w:rsidRDefault="002A5BDC" w:rsidP="002A5BDC">
      <w:pPr>
        <w:pStyle w:val="Web"/>
      </w:pPr>
    </w:p>
    <w:p w:rsidR="002A5BDC" w:rsidRDefault="002A5BDC" w:rsidP="002A5BDC">
      <w:pPr>
        <w:pStyle w:val="Web"/>
      </w:pPr>
      <w:r>
        <w:rPr>
          <w:rFonts w:ascii="Arial" w:hAnsi="Arial" w:cs="Arial"/>
          <w:sz w:val="19"/>
          <w:szCs w:val="19"/>
        </w:rPr>
        <w:t xml:space="preserve">Η κρισιμότητα των πυρκαγιών που εκδηλώθηκαν την Παρασκευή, 17 Ιουλίου, κυρίως στις περιοχές του Βύρωνα, της Μαλακάσας, της Νεάπολης Λακωνίας, και του </w:t>
      </w:r>
      <w:proofErr w:type="spellStart"/>
      <w:r>
        <w:rPr>
          <w:rFonts w:ascii="Arial" w:hAnsi="Arial" w:cs="Arial"/>
          <w:sz w:val="19"/>
          <w:szCs w:val="19"/>
        </w:rPr>
        <w:t>Σπαθοβουνίου</w:t>
      </w:r>
      <w:proofErr w:type="spellEnd"/>
      <w:r>
        <w:rPr>
          <w:rFonts w:ascii="Arial" w:hAnsi="Arial" w:cs="Arial"/>
          <w:sz w:val="19"/>
          <w:szCs w:val="19"/>
        </w:rPr>
        <w:t>, οδήγησε στην ενεργοποίηση του Ευρωπαϊκού Μηχανισμού Πολιτικής Προστασίας από τη χώρα μας, με αίτημα την ενίσχυση των επιχειρησιακών της δυνάμεων σε εναέρια μέσα.</w:t>
      </w:r>
    </w:p>
    <w:p w:rsidR="002A5BDC" w:rsidRDefault="002A5BDC" w:rsidP="002A5BDC">
      <w:pPr>
        <w:pStyle w:val="Web"/>
      </w:pPr>
      <w:r>
        <w:rPr>
          <w:rFonts w:ascii="Arial" w:hAnsi="Arial" w:cs="Arial"/>
          <w:sz w:val="19"/>
          <w:szCs w:val="19"/>
        </w:rPr>
        <w:t>Στο αίτημα αυτό ανταποκρίθηκε άμεσα η Γαλλία η οποία και απέστειλε το Σάββατο, 18 Ιουλίου, μία Ευρωπαϊκή Μονάδα Πολιτικής Προστασίας (</w:t>
      </w:r>
      <w:proofErr w:type="spellStart"/>
      <w:r>
        <w:rPr>
          <w:rFonts w:ascii="Arial" w:hAnsi="Arial" w:cs="Arial"/>
          <w:sz w:val="19"/>
          <w:szCs w:val="19"/>
        </w:rPr>
        <w:t>module</w:t>
      </w:r>
      <w:proofErr w:type="spellEnd"/>
      <w:r>
        <w:rPr>
          <w:rFonts w:ascii="Arial" w:hAnsi="Arial" w:cs="Arial"/>
          <w:sz w:val="19"/>
          <w:szCs w:val="19"/>
        </w:rPr>
        <w:t xml:space="preserve">) αποτελούμενη από δύο CANADAIR CL 415, ένα αεροσκάφος </w:t>
      </w:r>
      <w:proofErr w:type="spellStart"/>
      <w:r>
        <w:rPr>
          <w:rFonts w:ascii="Arial" w:hAnsi="Arial" w:cs="Arial"/>
          <w:sz w:val="19"/>
          <w:szCs w:val="19"/>
        </w:rPr>
        <w:t>Beechcraft</w:t>
      </w:r>
      <w:proofErr w:type="spellEnd"/>
      <w:r>
        <w:rPr>
          <w:rFonts w:ascii="Arial" w:hAnsi="Arial" w:cs="Arial"/>
          <w:sz w:val="19"/>
          <w:szCs w:val="19"/>
        </w:rPr>
        <w:t xml:space="preserve"> για εναέρια επιτήρηση και 16μελές πλήρωμα.</w:t>
      </w:r>
    </w:p>
    <w:p w:rsidR="002A5BDC" w:rsidRDefault="002A5BDC" w:rsidP="002A5BDC">
      <w:pPr>
        <w:pStyle w:val="Web"/>
      </w:pPr>
      <w:r>
        <w:rPr>
          <w:rFonts w:ascii="Arial" w:hAnsi="Arial" w:cs="Arial"/>
          <w:sz w:val="19"/>
          <w:szCs w:val="19"/>
        </w:rPr>
        <w:t xml:space="preserve">Ήδη, τα Γαλλικά CANADAIR, με τη συνοδεία ενός Ελληνικού, επιχείρησαν σήμερα στα μέτωπα που εκδηλώθηκαν στο Καλαμάκι Ζακύνθου και στο </w:t>
      </w:r>
      <w:proofErr w:type="spellStart"/>
      <w:r>
        <w:rPr>
          <w:rFonts w:ascii="Arial" w:hAnsi="Arial" w:cs="Arial"/>
          <w:sz w:val="19"/>
          <w:szCs w:val="19"/>
        </w:rPr>
        <w:t>Μαλαντρένι</w:t>
      </w:r>
      <w:proofErr w:type="spellEnd"/>
      <w:r>
        <w:rPr>
          <w:rFonts w:ascii="Arial" w:hAnsi="Arial" w:cs="Arial"/>
          <w:sz w:val="19"/>
          <w:szCs w:val="19"/>
        </w:rPr>
        <w:t xml:space="preserve"> Αργολίδας.</w:t>
      </w:r>
    </w:p>
    <w:p w:rsidR="002A5BDC" w:rsidRDefault="002A5BDC" w:rsidP="002A5BDC">
      <w:pPr>
        <w:pStyle w:val="Web"/>
      </w:pPr>
      <w:r>
        <w:rPr>
          <w:rFonts w:ascii="Arial" w:hAnsi="Arial" w:cs="Arial"/>
          <w:sz w:val="19"/>
          <w:szCs w:val="19"/>
        </w:rPr>
        <w:t xml:space="preserve">Με αφορμή την άφιξη των Γαλλικών δυνάμεων </w:t>
      </w:r>
      <w:proofErr w:type="spellStart"/>
      <w:r>
        <w:rPr>
          <w:rFonts w:ascii="Arial" w:hAnsi="Arial" w:cs="Arial"/>
          <w:sz w:val="19"/>
          <w:szCs w:val="19"/>
        </w:rPr>
        <w:t>αεροπυρόσβεσης</w:t>
      </w:r>
      <w:proofErr w:type="spellEnd"/>
      <w:r>
        <w:rPr>
          <w:rFonts w:ascii="Arial" w:hAnsi="Arial" w:cs="Arial"/>
          <w:sz w:val="19"/>
          <w:szCs w:val="19"/>
        </w:rPr>
        <w:t xml:space="preserve">, ο Γενικός Γραμματέας Πολιτικής Προστασίας, κ. Αναστάσιος </w:t>
      </w:r>
      <w:proofErr w:type="spellStart"/>
      <w:r>
        <w:rPr>
          <w:rFonts w:ascii="Arial" w:hAnsi="Arial" w:cs="Arial"/>
          <w:sz w:val="19"/>
          <w:szCs w:val="19"/>
        </w:rPr>
        <w:t>Μαυρόπουλος</w:t>
      </w:r>
      <w:proofErr w:type="spellEnd"/>
      <w:r>
        <w:rPr>
          <w:rFonts w:ascii="Arial" w:hAnsi="Arial" w:cs="Arial"/>
          <w:sz w:val="19"/>
          <w:szCs w:val="19"/>
        </w:rPr>
        <w:t>, σημείωσε τα εξής:</w:t>
      </w:r>
    </w:p>
    <w:p w:rsidR="002A5BDC" w:rsidRDefault="002A5BDC" w:rsidP="002A5BDC">
      <w:pPr>
        <w:pStyle w:val="Web"/>
        <w:ind w:left="567"/>
      </w:pPr>
      <w:r>
        <w:rPr>
          <w:rFonts w:ascii="Arial" w:hAnsi="Arial" w:cs="Arial"/>
          <w:sz w:val="19"/>
          <w:szCs w:val="19"/>
        </w:rPr>
        <w:t>«Οι παραδοσιακά εξαιρετικές σχέσεις Ελλάδας – Γαλλίας και η πολυετής συνεργασία των δύο χωρών στον τομέα της Πολιτικής Προστασίας αποτυπώθηκαν, και αυτήν τη φορά, με την αποστολή της Γαλλικής Μονάδας Εναερίων Μέσων. Η ανταπόκριση της Γαλλίας, δεδομένου ότι και εκεί ο κίνδυνος δασικών πυρκαγιών είναι υψηλός, αποκτά ιδιαίτερη αξία για την Ελλάδα και αποδεικνύει την ουσιαστική αλληλεγγύη των λαών».</w:t>
      </w:r>
    </w:p>
    <w:p w:rsidR="002A5BDC" w:rsidRDefault="002A5BDC" w:rsidP="002A5BDC">
      <w:pPr>
        <w:pStyle w:val="Web"/>
      </w:pPr>
      <w:r>
        <w:rPr>
          <w:rFonts w:ascii="Arial" w:hAnsi="Arial" w:cs="Arial"/>
          <w:sz w:val="19"/>
          <w:szCs w:val="19"/>
        </w:rPr>
        <w:t>Σε αυτό το πλαίσιο, ο Αρχηγός του Πυροσβεστικού Σώματος, Αντιστράτηγος ΠΣ Βασίλειος Παπαγεωργίου, τόνισε ότι:</w:t>
      </w:r>
    </w:p>
    <w:p w:rsidR="002A5BDC" w:rsidRDefault="002A5BDC" w:rsidP="002A5BDC">
      <w:pPr>
        <w:pStyle w:val="Web"/>
        <w:ind w:left="567"/>
      </w:pPr>
      <w:r>
        <w:rPr>
          <w:rFonts w:ascii="Arial" w:hAnsi="Arial" w:cs="Arial"/>
          <w:sz w:val="19"/>
          <w:szCs w:val="19"/>
        </w:rPr>
        <w:t xml:space="preserve">«Η σχέση Ελλάδος – Γαλλίας είναι διαχρονική και σταθερή. Για περισσότερο από μία δεκαετία, μέσω των πυροσβεστικών και διασωστικών επιχειρήσεων αλλά και μέσω των εκπαιδεύσεων Ελλήνων και Γάλλων πυροσβεστών – </w:t>
      </w:r>
      <w:proofErr w:type="spellStart"/>
      <w:r>
        <w:rPr>
          <w:rFonts w:ascii="Arial" w:hAnsi="Arial" w:cs="Arial"/>
          <w:sz w:val="19"/>
          <w:szCs w:val="19"/>
        </w:rPr>
        <w:t>διασωστών</w:t>
      </w:r>
      <w:proofErr w:type="spellEnd"/>
      <w:r>
        <w:rPr>
          <w:rFonts w:ascii="Arial" w:hAnsi="Arial" w:cs="Arial"/>
          <w:sz w:val="19"/>
          <w:szCs w:val="19"/>
        </w:rPr>
        <w:t>, οι χώρες μας έμαθαν να συνεργάζονται αποτελεσματικά. Ο Ευρωπαϊκός Μηχανισμός Πολιτικής Προστασίας προσφέρει την ευκαιρία για κοινές εκπαιδεύσεις οι οποίες συνεισφέρουν καταλυτικά στην εκμάθηση μίας «κοινής γλώσσας», ώστε να διευκολύνεται η συνεργασία σε επιχειρησιακό επίπεδο».</w:t>
      </w:r>
    </w:p>
    <w:p w:rsidR="002A5BDC" w:rsidRDefault="002A5BDC" w:rsidP="002A5BDC">
      <w:pPr>
        <w:pStyle w:val="Web"/>
      </w:pPr>
      <w:r>
        <w:rPr>
          <w:rFonts w:ascii="Arial" w:hAnsi="Arial" w:cs="Arial"/>
          <w:sz w:val="19"/>
          <w:szCs w:val="19"/>
        </w:rPr>
        <w:t>Η Γαλλία έχει ανταποκριθεί σε ελληνικά αιτήματα και στο παρελθόν μέσω του Ευρωπαϊκού Μηχανισμού Πολιτικής Προστασίας, ενισχύοντας τις ελληνικές εναέριες και επίγειες επιχειρησιακές δυνάμεις. </w:t>
      </w:r>
    </w:p>
    <w:p w:rsidR="00727161" w:rsidRDefault="00727161" w:rsidP="00727161">
      <w:pPr>
        <w:pStyle w:val="Web"/>
        <w:spacing w:before="0" w:beforeAutospacing="0" w:after="0" w:afterAutospacing="0" w:line="272" w:lineRule="atLeast"/>
        <w:textAlignment w:val="baseline"/>
        <w:rPr>
          <w:rFonts w:ascii="Lucida Sans Unicode" w:hAnsi="Lucida Sans Unicode" w:cs="Lucida Sans Unicode"/>
          <w:color w:val="000000"/>
          <w:sz w:val="18"/>
          <w:szCs w:val="18"/>
        </w:rPr>
      </w:pPr>
      <w:r>
        <w:rPr>
          <w:rFonts w:ascii="Lucida Sans Unicode" w:hAnsi="Lucida Sans Unicode" w:cs="Lucida Sans Unicode"/>
          <w:color w:val="000000"/>
          <w:sz w:val="19"/>
          <w:szCs w:val="19"/>
          <w:bdr w:val="none" w:sz="0" w:space="0" w:color="auto" w:frame="1"/>
        </w:rPr>
        <w:t> </w:t>
      </w:r>
    </w:p>
    <w:p w:rsidR="00FE698F" w:rsidRDefault="00FE698F"/>
    <w:sectPr w:rsidR="00FE698F" w:rsidSect="00FE69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7161"/>
    <w:rsid w:val="002A5BDC"/>
    <w:rsid w:val="00711DBE"/>
    <w:rsid w:val="00727161"/>
    <w:rsid w:val="00ED6E72"/>
    <w:rsid w:val="00F27A1E"/>
    <w:rsid w:val="00FE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2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27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1834</Characters>
  <Application>Microsoft Office Word</Application>
  <DocSecurity>0</DocSecurity>
  <Lines>15</Lines>
  <Paragraphs>4</Paragraphs>
  <ScaleCrop>false</ScaleCrop>
  <Company>Info-Quest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kepp</dc:creator>
  <cp:lastModifiedBy>nmitsopoulou</cp:lastModifiedBy>
  <cp:revision>3</cp:revision>
  <dcterms:created xsi:type="dcterms:W3CDTF">2015-07-23T08:33:00Z</dcterms:created>
  <dcterms:modified xsi:type="dcterms:W3CDTF">2015-07-23T08:37:00Z</dcterms:modified>
</cp:coreProperties>
</file>